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0B9768" w14:textId="0DB8EE13" w:rsidR="00D229AE" w:rsidRPr="007028B1" w:rsidRDefault="001B23FB" w:rsidP="00181653">
      <w:pPr>
        <w:spacing w:before="30" w:after="75" w:line="276" w:lineRule="auto"/>
        <w:jc w:val="center"/>
        <w:rPr>
          <w:rFonts w:ascii="Verdana" w:eastAsia="Times New Roman" w:hAnsi="Verdana" w:cstheme="majorHAnsi"/>
          <w:b/>
          <w:bCs/>
          <w:sz w:val="28"/>
          <w:szCs w:val="28"/>
          <w:lang w:val="es-AR"/>
        </w:rPr>
      </w:pPr>
      <w:r w:rsidRPr="007028B1">
        <w:rPr>
          <w:rFonts w:ascii="Verdana" w:eastAsia="Times New Roman" w:hAnsi="Verdana" w:cstheme="majorHAnsi"/>
          <w:b/>
          <w:bCs/>
          <w:sz w:val="28"/>
          <w:szCs w:val="28"/>
          <w:lang w:val="es-AR"/>
        </w:rPr>
        <w:t xml:space="preserve">El </w:t>
      </w:r>
      <w:r w:rsidR="0070031D" w:rsidRPr="007028B1">
        <w:rPr>
          <w:rFonts w:ascii="Verdana" w:eastAsia="Times New Roman" w:hAnsi="Verdana" w:cstheme="majorHAnsi"/>
          <w:b/>
          <w:bCs/>
          <w:sz w:val="28"/>
          <w:szCs w:val="28"/>
          <w:lang w:val="es-AR"/>
        </w:rPr>
        <w:t>F</w:t>
      </w:r>
      <w:r w:rsidR="00181653">
        <w:rPr>
          <w:rFonts w:ascii="Verdana" w:eastAsia="Times New Roman" w:hAnsi="Verdana" w:cstheme="majorHAnsi"/>
          <w:b/>
          <w:bCs/>
          <w:sz w:val="28"/>
          <w:szCs w:val="28"/>
          <w:lang w:val="es-AR"/>
        </w:rPr>
        <w:t xml:space="preserve">oro </w:t>
      </w:r>
      <w:r w:rsidR="00566F87">
        <w:rPr>
          <w:rFonts w:ascii="Verdana" w:eastAsia="Times New Roman" w:hAnsi="Verdana" w:cstheme="majorHAnsi"/>
          <w:b/>
          <w:bCs/>
          <w:sz w:val="28"/>
          <w:szCs w:val="28"/>
          <w:lang w:val="es-AR"/>
        </w:rPr>
        <w:t xml:space="preserve">Internacional </w:t>
      </w:r>
      <w:r w:rsidR="009F0BB1">
        <w:rPr>
          <w:rFonts w:ascii="Verdana" w:eastAsia="Times New Roman" w:hAnsi="Verdana" w:cstheme="majorHAnsi"/>
          <w:b/>
          <w:bCs/>
          <w:sz w:val="28"/>
          <w:szCs w:val="28"/>
          <w:lang w:val="es-AR"/>
        </w:rPr>
        <w:t>de Sociedades Respiratoria</w:t>
      </w:r>
      <w:r w:rsidR="00181653">
        <w:rPr>
          <w:rFonts w:ascii="Verdana" w:eastAsia="Times New Roman" w:hAnsi="Verdana" w:cstheme="majorHAnsi"/>
          <w:b/>
          <w:bCs/>
          <w:sz w:val="28"/>
          <w:szCs w:val="28"/>
          <w:lang w:val="es-AR"/>
        </w:rPr>
        <w:t xml:space="preserve">s </w:t>
      </w:r>
      <w:r w:rsidR="00EB697D">
        <w:rPr>
          <w:rFonts w:ascii="Verdana" w:eastAsia="Times New Roman" w:hAnsi="Verdana" w:cstheme="majorHAnsi"/>
          <w:b/>
          <w:bCs/>
          <w:sz w:val="28"/>
          <w:szCs w:val="28"/>
          <w:lang w:val="es-AR"/>
        </w:rPr>
        <w:t>requiere que se eliminen</w:t>
      </w:r>
      <w:bookmarkStart w:id="0" w:name="_GoBack"/>
      <w:bookmarkEnd w:id="0"/>
      <w:r w:rsidR="007028B1" w:rsidRPr="007028B1">
        <w:rPr>
          <w:rFonts w:ascii="Verdana" w:eastAsia="Times New Roman" w:hAnsi="Verdana" w:cstheme="majorHAnsi"/>
          <w:b/>
          <w:bCs/>
          <w:sz w:val="28"/>
          <w:szCs w:val="28"/>
          <w:lang w:val="es-AR"/>
        </w:rPr>
        <w:t xml:space="preserve"> los mitos y conceptos erróneos sobre </w:t>
      </w:r>
      <w:r w:rsidR="007028B1">
        <w:rPr>
          <w:rFonts w:ascii="Verdana" w:eastAsia="Times New Roman" w:hAnsi="Verdana" w:cstheme="majorHAnsi"/>
          <w:b/>
          <w:bCs/>
          <w:sz w:val="28"/>
          <w:szCs w:val="28"/>
          <w:lang w:val="es-AR"/>
        </w:rPr>
        <w:t>el Asma</w:t>
      </w:r>
    </w:p>
    <w:p w14:paraId="6A130538" w14:textId="06A31C7A" w:rsidR="00E411AD" w:rsidRPr="009F0BB1" w:rsidRDefault="007028B1" w:rsidP="004B796D">
      <w:pPr>
        <w:spacing w:before="30" w:after="75" w:line="276" w:lineRule="auto"/>
        <w:rPr>
          <w:rFonts w:ascii="Verdana" w:eastAsia="Times New Roman" w:hAnsi="Verdana" w:cstheme="majorHAnsi"/>
          <w:b/>
          <w:bCs/>
          <w:sz w:val="20"/>
          <w:szCs w:val="20"/>
          <w:lang w:val="es-AR"/>
        </w:rPr>
      </w:pPr>
      <w:r w:rsidRPr="009F0BB1">
        <w:rPr>
          <w:rFonts w:ascii="Verdana" w:eastAsia="Times New Roman" w:hAnsi="Verdana" w:cstheme="majorHAnsi"/>
          <w:b/>
          <w:bCs/>
          <w:sz w:val="20"/>
          <w:szCs w:val="20"/>
          <w:lang w:val="es-AR"/>
        </w:rPr>
        <w:t>Para su publicación inmediata</w:t>
      </w:r>
    </w:p>
    <w:p w14:paraId="20EE082D" w14:textId="7641AF41" w:rsidR="007028B1" w:rsidRPr="007028B1" w:rsidRDefault="00916A43" w:rsidP="008D6BCC">
      <w:pPr>
        <w:spacing w:before="30" w:after="75" w:line="276" w:lineRule="auto"/>
        <w:jc w:val="both"/>
        <w:rPr>
          <w:rFonts w:ascii="Verdana" w:eastAsia="Times New Roman" w:hAnsi="Verdana" w:cstheme="majorHAnsi"/>
          <w:sz w:val="20"/>
          <w:szCs w:val="20"/>
          <w:lang w:val="es-AR"/>
        </w:rPr>
      </w:pPr>
      <w:r w:rsidRPr="007028B1">
        <w:rPr>
          <w:rFonts w:ascii="Verdana" w:eastAsia="Times New Roman" w:hAnsi="Verdana" w:cstheme="majorHAnsi"/>
          <w:sz w:val="20"/>
          <w:szCs w:val="20"/>
          <w:lang w:val="es-AR"/>
        </w:rPr>
        <w:t xml:space="preserve">5 </w:t>
      </w:r>
      <w:r w:rsidR="007028B1" w:rsidRPr="007028B1">
        <w:rPr>
          <w:rFonts w:ascii="Verdana" w:eastAsia="Times New Roman" w:hAnsi="Verdana" w:cstheme="majorHAnsi"/>
          <w:sz w:val="20"/>
          <w:szCs w:val="20"/>
          <w:lang w:val="es-AR"/>
        </w:rPr>
        <w:t>de mayo,</w:t>
      </w:r>
      <w:r w:rsidRPr="007028B1">
        <w:rPr>
          <w:rFonts w:ascii="Verdana" w:eastAsia="Times New Roman" w:hAnsi="Verdana" w:cstheme="majorHAnsi"/>
          <w:sz w:val="20"/>
          <w:szCs w:val="20"/>
          <w:lang w:val="es-AR"/>
        </w:rPr>
        <w:t xml:space="preserve"> 2021 </w:t>
      </w:r>
      <w:r w:rsidR="007028B1" w:rsidRPr="007028B1">
        <w:rPr>
          <w:rFonts w:ascii="Verdana" w:eastAsia="Times New Roman" w:hAnsi="Verdana" w:cstheme="majorHAnsi"/>
          <w:sz w:val="20"/>
          <w:szCs w:val="20"/>
          <w:lang w:val="es-AR"/>
        </w:rPr>
        <w:t>–</w:t>
      </w:r>
      <w:r w:rsidRPr="007028B1">
        <w:rPr>
          <w:rFonts w:ascii="Verdana" w:eastAsia="Times New Roman" w:hAnsi="Verdana" w:cstheme="majorHAnsi"/>
          <w:sz w:val="20"/>
          <w:szCs w:val="20"/>
          <w:lang w:val="es-AR"/>
        </w:rPr>
        <w:t xml:space="preserve"> </w:t>
      </w:r>
      <w:r w:rsidR="007028B1" w:rsidRPr="007028B1">
        <w:rPr>
          <w:rFonts w:ascii="Verdana" w:eastAsia="Times New Roman" w:hAnsi="Verdana" w:cstheme="majorHAnsi"/>
          <w:sz w:val="20"/>
          <w:szCs w:val="20"/>
          <w:lang w:val="es-AR"/>
        </w:rPr>
        <w:t xml:space="preserve">En el Día Mundial del Asma, </w:t>
      </w:r>
      <w:r w:rsidR="007028B1">
        <w:rPr>
          <w:rFonts w:ascii="Verdana" w:eastAsia="Times New Roman" w:hAnsi="Verdana" w:cstheme="majorHAnsi"/>
          <w:sz w:val="20"/>
          <w:szCs w:val="20"/>
          <w:lang w:val="es-AR"/>
        </w:rPr>
        <w:t>ALAT</w:t>
      </w:r>
      <w:r w:rsidR="007028B1" w:rsidRPr="007028B1">
        <w:rPr>
          <w:rFonts w:ascii="Verdana" w:eastAsia="Times New Roman" w:hAnsi="Verdana" w:cstheme="majorHAnsi"/>
          <w:sz w:val="20"/>
          <w:szCs w:val="20"/>
          <w:lang w:val="es-AR"/>
        </w:rPr>
        <w:t xml:space="preserve"> se une a la Iniciativa Global </w:t>
      </w:r>
      <w:r w:rsidR="007028B1">
        <w:rPr>
          <w:rFonts w:ascii="Verdana" w:eastAsia="Times New Roman" w:hAnsi="Verdana" w:cstheme="majorHAnsi"/>
          <w:sz w:val="20"/>
          <w:szCs w:val="20"/>
          <w:lang w:val="es-AR"/>
        </w:rPr>
        <w:t>por</w:t>
      </w:r>
      <w:r w:rsidR="007028B1" w:rsidRPr="007028B1">
        <w:rPr>
          <w:rFonts w:ascii="Verdana" w:eastAsia="Times New Roman" w:hAnsi="Verdana" w:cstheme="majorHAnsi"/>
          <w:sz w:val="20"/>
          <w:szCs w:val="20"/>
          <w:lang w:val="es-AR"/>
        </w:rPr>
        <w:t xml:space="preserve"> el Asma (GINA</w:t>
      </w:r>
      <w:r w:rsidR="007028B1">
        <w:rPr>
          <w:rFonts w:ascii="Verdana" w:eastAsia="Times New Roman" w:hAnsi="Verdana" w:cstheme="majorHAnsi"/>
          <w:sz w:val="20"/>
          <w:szCs w:val="20"/>
          <w:lang w:val="es-AR"/>
        </w:rPr>
        <w:t xml:space="preserve"> por sus siglas en inglés</w:t>
      </w:r>
      <w:r w:rsidR="007028B1" w:rsidRPr="007028B1">
        <w:rPr>
          <w:rFonts w:ascii="Verdana" w:eastAsia="Times New Roman" w:hAnsi="Verdana" w:cstheme="majorHAnsi"/>
          <w:sz w:val="20"/>
          <w:szCs w:val="20"/>
          <w:lang w:val="es-AR"/>
        </w:rPr>
        <w:t xml:space="preserve">) y a </w:t>
      </w:r>
      <w:r w:rsidR="007028B1">
        <w:rPr>
          <w:rFonts w:ascii="Verdana" w:eastAsia="Times New Roman" w:hAnsi="Verdana" w:cstheme="majorHAnsi"/>
          <w:sz w:val="20"/>
          <w:szCs w:val="20"/>
          <w:lang w:val="es-AR"/>
        </w:rPr>
        <w:t xml:space="preserve">los </w:t>
      </w:r>
      <w:r w:rsidR="00566F87">
        <w:rPr>
          <w:rFonts w:ascii="Verdana" w:eastAsia="Times New Roman" w:hAnsi="Verdana" w:cstheme="majorHAnsi"/>
          <w:sz w:val="20"/>
          <w:szCs w:val="20"/>
          <w:lang w:val="es-AR"/>
        </w:rPr>
        <w:t>demás</w:t>
      </w:r>
      <w:r w:rsidR="007028B1" w:rsidRPr="007028B1">
        <w:rPr>
          <w:rFonts w:ascii="Verdana" w:eastAsia="Times New Roman" w:hAnsi="Verdana" w:cstheme="majorHAnsi"/>
          <w:sz w:val="20"/>
          <w:szCs w:val="20"/>
          <w:lang w:val="es-AR"/>
        </w:rPr>
        <w:t xml:space="preserve"> miembros fundadores del Foro </w:t>
      </w:r>
      <w:r w:rsidR="007B3EFE">
        <w:rPr>
          <w:rFonts w:ascii="Verdana" w:eastAsia="Times New Roman" w:hAnsi="Verdana" w:cstheme="majorHAnsi"/>
          <w:sz w:val="20"/>
          <w:szCs w:val="20"/>
          <w:lang w:val="es-AR"/>
        </w:rPr>
        <w:t xml:space="preserve">Internacional </w:t>
      </w:r>
      <w:r w:rsidR="007028B1" w:rsidRPr="007028B1">
        <w:rPr>
          <w:rFonts w:ascii="Verdana" w:eastAsia="Times New Roman" w:hAnsi="Verdana" w:cstheme="majorHAnsi"/>
          <w:sz w:val="20"/>
          <w:szCs w:val="20"/>
          <w:lang w:val="es-AR"/>
        </w:rPr>
        <w:t>de Sociedades Respiratorias (FIRS</w:t>
      </w:r>
      <w:r w:rsidR="00181653">
        <w:rPr>
          <w:rFonts w:ascii="Verdana" w:eastAsia="Times New Roman" w:hAnsi="Verdana" w:cstheme="majorHAnsi"/>
          <w:sz w:val="20"/>
          <w:szCs w:val="20"/>
          <w:lang w:val="es-AR"/>
        </w:rPr>
        <w:t xml:space="preserve"> por sus siglas en inglés</w:t>
      </w:r>
      <w:r w:rsidR="007028B1" w:rsidRPr="007028B1">
        <w:rPr>
          <w:rFonts w:ascii="Verdana" w:eastAsia="Times New Roman" w:hAnsi="Verdana" w:cstheme="majorHAnsi"/>
          <w:sz w:val="20"/>
          <w:szCs w:val="20"/>
          <w:lang w:val="es-AR"/>
        </w:rPr>
        <w:t xml:space="preserve">) para </w:t>
      </w:r>
      <w:r w:rsidR="008D6BCC">
        <w:rPr>
          <w:rFonts w:ascii="Verdana" w:eastAsia="Times New Roman" w:hAnsi="Verdana" w:cstheme="majorHAnsi"/>
          <w:sz w:val="20"/>
          <w:szCs w:val="20"/>
          <w:lang w:val="es-AR"/>
        </w:rPr>
        <w:t>dar a conocer</w:t>
      </w:r>
      <w:r w:rsidR="007028B1" w:rsidRPr="007028B1">
        <w:rPr>
          <w:rFonts w:ascii="Verdana" w:eastAsia="Times New Roman" w:hAnsi="Verdana" w:cstheme="majorHAnsi"/>
          <w:sz w:val="20"/>
          <w:szCs w:val="20"/>
          <w:lang w:val="es-AR"/>
        </w:rPr>
        <w:t xml:space="preserve"> el tema de este año</w:t>
      </w:r>
      <w:r w:rsidR="008D6BCC">
        <w:rPr>
          <w:rFonts w:ascii="Verdana" w:eastAsia="Times New Roman" w:hAnsi="Verdana" w:cstheme="majorHAnsi"/>
          <w:sz w:val="20"/>
          <w:szCs w:val="20"/>
          <w:lang w:val="es-AR"/>
        </w:rPr>
        <w:t xml:space="preserve"> que es</w:t>
      </w:r>
      <w:r w:rsidR="007028B1" w:rsidRPr="007028B1">
        <w:rPr>
          <w:rFonts w:ascii="Verdana" w:eastAsia="Times New Roman" w:hAnsi="Verdana" w:cstheme="majorHAnsi"/>
          <w:sz w:val="20"/>
          <w:szCs w:val="20"/>
          <w:lang w:val="es-AR"/>
        </w:rPr>
        <w:t xml:space="preserve"> "Descubriendo </w:t>
      </w:r>
      <w:r w:rsidR="00181653">
        <w:rPr>
          <w:rFonts w:ascii="Verdana" w:eastAsia="Times New Roman" w:hAnsi="Verdana" w:cstheme="majorHAnsi"/>
          <w:sz w:val="20"/>
          <w:szCs w:val="20"/>
          <w:lang w:val="es-AR"/>
        </w:rPr>
        <w:t xml:space="preserve">los </w:t>
      </w:r>
      <w:r w:rsidR="007028B1" w:rsidRPr="007028B1">
        <w:rPr>
          <w:rFonts w:ascii="Verdana" w:eastAsia="Times New Roman" w:hAnsi="Verdana" w:cstheme="majorHAnsi"/>
          <w:sz w:val="20"/>
          <w:szCs w:val="20"/>
          <w:lang w:val="es-AR"/>
        </w:rPr>
        <w:t xml:space="preserve">conceptos erróneos </w:t>
      </w:r>
      <w:r w:rsidR="00E74A3E">
        <w:rPr>
          <w:rFonts w:ascii="Verdana" w:eastAsia="Times New Roman" w:hAnsi="Verdana" w:cstheme="majorHAnsi"/>
          <w:sz w:val="20"/>
          <w:szCs w:val="20"/>
          <w:lang w:val="es-AR"/>
        </w:rPr>
        <w:t>del</w:t>
      </w:r>
      <w:r w:rsidR="007028B1" w:rsidRPr="007028B1">
        <w:rPr>
          <w:rFonts w:ascii="Verdana" w:eastAsia="Times New Roman" w:hAnsi="Verdana" w:cstheme="majorHAnsi"/>
          <w:sz w:val="20"/>
          <w:szCs w:val="20"/>
          <w:lang w:val="es-AR"/>
        </w:rPr>
        <w:t xml:space="preserve"> asma".</w:t>
      </w:r>
    </w:p>
    <w:p w14:paraId="561CDB72" w14:textId="77777777" w:rsidR="008D6BCC" w:rsidRDefault="008D6BCC" w:rsidP="008D6BCC">
      <w:p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s-AR"/>
        </w:rPr>
      </w:pPr>
    </w:p>
    <w:p w14:paraId="1855411E" w14:textId="3B02F685" w:rsidR="00181653" w:rsidRDefault="00181653" w:rsidP="008D6BCC">
      <w:p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s-AR"/>
        </w:rPr>
      </w:pPr>
      <w:r w:rsidRPr="00181653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Según el </w:t>
      </w:r>
      <w:hyperlink r:id="rId12" w:history="1">
        <w:r w:rsidR="008D6BCC" w:rsidRPr="008D6BCC">
          <w:rPr>
            <w:rStyle w:val="Hipervnculo"/>
            <w:rFonts w:ascii="Verdana" w:eastAsia="Times New Roman" w:hAnsi="Verdana" w:cstheme="majorHAnsi"/>
            <w:bCs/>
            <w:sz w:val="20"/>
            <w:szCs w:val="20"/>
            <w:lang w:val="es-AR"/>
          </w:rPr>
          <w:t>I</w:t>
        </w:r>
        <w:r w:rsidR="008D6BCC">
          <w:rPr>
            <w:rStyle w:val="Hipervnculo"/>
            <w:rFonts w:ascii="Verdana" w:eastAsia="Times New Roman" w:hAnsi="Verdana" w:cstheme="majorHAnsi"/>
            <w:bCs/>
            <w:sz w:val="20"/>
            <w:szCs w:val="20"/>
            <w:lang w:val="es-AR"/>
          </w:rPr>
          <w:t>nforme sobre el asma</w:t>
        </w:r>
      </w:hyperlink>
      <w:r w:rsidRPr="00181653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de la Organización Mundial de la Salud (OMS), más de 339 millones de personas </w:t>
      </w:r>
      <w:r>
        <w:rPr>
          <w:rFonts w:ascii="Verdana" w:eastAsia="Times New Roman" w:hAnsi="Verdana" w:cstheme="majorHAnsi"/>
          <w:bCs/>
          <w:sz w:val="20"/>
          <w:szCs w:val="20"/>
          <w:lang w:val="es-AR"/>
        </w:rPr>
        <w:t>sufren de</w:t>
      </w:r>
      <w:r w:rsidRPr="00181653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asma, </w:t>
      </w:r>
      <w:r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lo </w:t>
      </w:r>
      <w:r w:rsidRPr="00181653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que puede provocar sibilancias, dificultad para respirar, opresión en el pecho y tos. La OMS estima que en 2016, </w:t>
      </w:r>
      <w:r>
        <w:rPr>
          <w:rFonts w:ascii="Verdana" w:eastAsia="Times New Roman" w:hAnsi="Verdana" w:cstheme="majorHAnsi"/>
          <w:bCs/>
          <w:sz w:val="20"/>
          <w:szCs w:val="20"/>
          <w:lang w:val="es-AR"/>
        </w:rPr>
        <w:t>420.</w:t>
      </w:r>
      <w:r w:rsidRPr="00181653">
        <w:rPr>
          <w:rFonts w:ascii="Verdana" w:eastAsia="Times New Roman" w:hAnsi="Verdana" w:cstheme="majorHAnsi"/>
          <w:bCs/>
          <w:sz w:val="20"/>
          <w:szCs w:val="20"/>
          <w:lang w:val="es-AR"/>
        </w:rPr>
        <w:t>000 personas murieron de asma, 1</w:t>
      </w:r>
      <w:r w:rsidR="008D6BCC">
        <w:rPr>
          <w:rFonts w:ascii="Verdana" w:eastAsia="Times New Roman" w:hAnsi="Verdana" w:cstheme="majorHAnsi"/>
          <w:bCs/>
          <w:sz w:val="20"/>
          <w:szCs w:val="20"/>
          <w:lang w:val="es-AR"/>
        </w:rPr>
        <w:t>.</w:t>
      </w:r>
      <w:r w:rsidRPr="00181653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150 </w:t>
      </w:r>
      <w:r w:rsidR="007B3EFE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personas </w:t>
      </w:r>
      <w:r w:rsidR="008D6BCC">
        <w:rPr>
          <w:rFonts w:ascii="Verdana" w:eastAsia="Times New Roman" w:hAnsi="Verdana" w:cstheme="majorHAnsi"/>
          <w:bCs/>
          <w:sz w:val="20"/>
          <w:szCs w:val="20"/>
          <w:lang w:val="es-AR"/>
        </w:rPr>
        <w:t>por</w:t>
      </w:r>
      <w:r w:rsidRPr="00181653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día. Aunque el asma no se cura</w:t>
      </w:r>
      <w:r w:rsidR="008D6BC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</w:t>
      </w:r>
      <w:r w:rsidRPr="00181653">
        <w:rPr>
          <w:rFonts w:ascii="Verdana" w:eastAsia="Times New Roman" w:hAnsi="Verdana" w:cstheme="majorHAnsi"/>
          <w:bCs/>
          <w:sz w:val="20"/>
          <w:szCs w:val="20"/>
          <w:lang w:val="es-AR"/>
        </w:rPr>
        <w:t>es posible controlar la enfermedad para reducir y prevenir los ataques de asma también llamados episodios.</w:t>
      </w:r>
    </w:p>
    <w:p w14:paraId="011BAC53" w14:textId="77777777" w:rsidR="00E74A3E" w:rsidRDefault="00E74A3E" w:rsidP="008D6BCC">
      <w:p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s-AR"/>
        </w:rPr>
      </w:pPr>
    </w:p>
    <w:p w14:paraId="45C043E7" w14:textId="694004FF" w:rsidR="008D6BCC" w:rsidRPr="008D6BCC" w:rsidRDefault="008D6BCC" w:rsidP="00E74A3E">
      <w:p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s-AR"/>
        </w:rPr>
      </w:pPr>
      <w:r>
        <w:rPr>
          <w:rFonts w:ascii="Verdana" w:eastAsia="Times New Roman" w:hAnsi="Verdana" w:cstheme="majorHAnsi"/>
          <w:bCs/>
          <w:sz w:val="20"/>
          <w:szCs w:val="20"/>
          <w:lang w:val="es-AR"/>
        </w:rPr>
        <w:t>Este año e</w:t>
      </w:r>
      <w:r w:rsidRPr="008D6BC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l tema del Día Mundial del Asma es "Descubriendo </w:t>
      </w:r>
      <w:r w:rsidR="00E74A3E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los </w:t>
      </w:r>
      <w:r w:rsidRPr="008D6BC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conceptos erróneos </w:t>
      </w:r>
      <w:r w:rsidR="00E74A3E">
        <w:rPr>
          <w:rFonts w:ascii="Verdana" w:eastAsia="Times New Roman" w:hAnsi="Verdana" w:cstheme="majorHAnsi"/>
          <w:bCs/>
          <w:sz w:val="20"/>
          <w:szCs w:val="20"/>
          <w:lang w:val="es-AR"/>
        </w:rPr>
        <w:t>del</w:t>
      </w:r>
      <w:r w:rsidRPr="008D6BC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asma". FIRS se une a este llamado a la acción para abordar los mitos y conceptos erróneos </w:t>
      </w:r>
      <w:r w:rsidR="00E74A3E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más </w:t>
      </w:r>
      <w:r w:rsidRPr="008D6BC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comunes </w:t>
      </w:r>
      <w:r w:rsidR="00E74A3E">
        <w:rPr>
          <w:rFonts w:ascii="Verdana" w:eastAsia="Times New Roman" w:hAnsi="Verdana" w:cstheme="majorHAnsi"/>
          <w:bCs/>
          <w:sz w:val="20"/>
          <w:szCs w:val="20"/>
          <w:lang w:val="es-AR"/>
        </w:rPr>
        <w:t>sobre el</w:t>
      </w:r>
      <w:r w:rsidRPr="008D6BC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asma</w:t>
      </w:r>
      <w:r w:rsidR="007B3EFE">
        <w:rPr>
          <w:rFonts w:ascii="Verdana" w:eastAsia="Times New Roman" w:hAnsi="Verdana" w:cstheme="majorHAnsi"/>
          <w:bCs/>
          <w:sz w:val="20"/>
          <w:szCs w:val="20"/>
          <w:lang w:val="es-AR"/>
        </w:rPr>
        <w:t>, los cuales impide a las personas que sufren de asma disfrutar</w:t>
      </w:r>
      <w:r w:rsidRPr="008D6BC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de </w:t>
      </w:r>
      <w:r w:rsidR="00E74A3E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los </w:t>
      </w:r>
      <w:r w:rsidRPr="008D6BCC">
        <w:rPr>
          <w:rFonts w:ascii="Verdana" w:eastAsia="Times New Roman" w:hAnsi="Verdana" w:cstheme="majorHAnsi"/>
          <w:bCs/>
          <w:sz w:val="20"/>
          <w:szCs w:val="20"/>
          <w:lang w:val="es-AR"/>
        </w:rPr>
        <w:t>beneficio</w:t>
      </w:r>
      <w:r w:rsidR="00E74A3E">
        <w:rPr>
          <w:rFonts w:ascii="Verdana" w:eastAsia="Times New Roman" w:hAnsi="Verdana" w:cstheme="majorHAnsi"/>
          <w:bCs/>
          <w:sz w:val="20"/>
          <w:szCs w:val="20"/>
          <w:lang w:val="es-AR"/>
        </w:rPr>
        <w:t>s</w:t>
      </w:r>
      <w:r w:rsidRPr="008D6BC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</w:t>
      </w:r>
      <w:r w:rsidR="007B3EFE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que ofrecen </w:t>
      </w:r>
      <w:r w:rsidRPr="008D6BC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los principales avances </w:t>
      </w:r>
      <w:r w:rsidR="00E74A3E">
        <w:rPr>
          <w:rFonts w:ascii="Verdana" w:eastAsia="Times New Roman" w:hAnsi="Verdana" w:cstheme="majorHAnsi"/>
          <w:bCs/>
          <w:sz w:val="20"/>
          <w:szCs w:val="20"/>
          <w:lang w:val="es-AR"/>
        </w:rPr>
        <w:t>para</w:t>
      </w:r>
      <w:r w:rsidRPr="008D6BC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el manejo de esta afección.</w:t>
      </w:r>
    </w:p>
    <w:p w14:paraId="7BF9D1C0" w14:textId="26128F56" w:rsidR="008D6BCC" w:rsidRPr="008D6BCC" w:rsidRDefault="008D6BCC" w:rsidP="00E74A3E">
      <w:p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s-AR"/>
        </w:rPr>
      </w:pPr>
      <w:r w:rsidRPr="008D6BC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Los conceptos erróneos </w:t>
      </w:r>
      <w:r w:rsidR="00E74A3E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más </w:t>
      </w:r>
      <w:r w:rsidRPr="008D6BC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comunes </w:t>
      </w:r>
      <w:r w:rsidR="00E74A3E">
        <w:rPr>
          <w:rFonts w:ascii="Verdana" w:eastAsia="Times New Roman" w:hAnsi="Verdana" w:cstheme="majorHAnsi"/>
          <w:bCs/>
          <w:sz w:val="20"/>
          <w:szCs w:val="20"/>
          <w:lang w:val="es-AR"/>
        </w:rPr>
        <w:t>sobre el</w:t>
      </w:r>
      <w:r w:rsidRPr="008D6BC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asma </w:t>
      </w:r>
      <w:r w:rsidR="00E74A3E">
        <w:rPr>
          <w:rFonts w:ascii="Verdana" w:eastAsia="Times New Roman" w:hAnsi="Verdana" w:cstheme="majorHAnsi"/>
          <w:bCs/>
          <w:sz w:val="20"/>
          <w:szCs w:val="20"/>
          <w:lang w:val="es-AR"/>
        </w:rPr>
        <w:t>son</w:t>
      </w:r>
      <w:r w:rsidRPr="008D6BCC">
        <w:rPr>
          <w:rFonts w:ascii="Verdana" w:eastAsia="Times New Roman" w:hAnsi="Verdana" w:cstheme="majorHAnsi"/>
          <w:bCs/>
          <w:sz w:val="20"/>
          <w:szCs w:val="20"/>
          <w:lang w:val="es-AR"/>
        </w:rPr>
        <w:t>:</w:t>
      </w:r>
    </w:p>
    <w:p w14:paraId="39F0B4FA" w14:textId="536E066E" w:rsidR="008D6BCC" w:rsidRPr="00D31CEC" w:rsidRDefault="007B3EFE" w:rsidP="00D31CEC">
      <w:pPr>
        <w:pStyle w:val="Prrafodelista"/>
        <w:numPr>
          <w:ilvl w:val="0"/>
          <w:numId w:val="26"/>
        </w:num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s-AR"/>
        </w:rPr>
      </w:pPr>
      <w:r>
        <w:rPr>
          <w:rFonts w:ascii="Verdana" w:eastAsia="Times New Roman" w:hAnsi="Verdana" w:cstheme="majorHAnsi"/>
          <w:bCs/>
          <w:sz w:val="20"/>
          <w:szCs w:val="20"/>
          <w:lang w:val="es-AR"/>
        </w:rPr>
        <w:t>El asma es</w:t>
      </w:r>
      <w:r w:rsid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una enfermedad infantil que </w:t>
      </w:r>
      <w:r w:rsidR="00E74A3E"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se </w:t>
      </w:r>
      <w:r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va </w:t>
      </w:r>
      <w:r w:rsidR="00E74A3E"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>sup</w:t>
      </w:r>
      <w:r w:rsid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>erando al alcanzar la edad adulta</w:t>
      </w:r>
      <w:r w:rsidR="00E74A3E"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>.</w:t>
      </w:r>
    </w:p>
    <w:p w14:paraId="625BA8D2" w14:textId="02CCA302" w:rsidR="008D6BCC" w:rsidRPr="00D31CEC" w:rsidRDefault="00D31CEC" w:rsidP="00D31CEC">
      <w:pPr>
        <w:pStyle w:val="Prrafodelista"/>
        <w:numPr>
          <w:ilvl w:val="0"/>
          <w:numId w:val="26"/>
        </w:num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s-AR"/>
        </w:rPr>
      </w:pPr>
      <w:r>
        <w:rPr>
          <w:rFonts w:ascii="Verdana" w:eastAsia="Times New Roman" w:hAnsi="Verdana" w:cstheme="majorHAnsi"/>
          <w:bCs/>
          <w:sz w:val="20"/>
          <w:szCs w:val="20"/>
          <w:lang w:val="es-AR"/>
        </w:rPr>
        <w:t>E</w:t>
      </w:r>
      <w:r w:rsidR="00E74A3E"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s </w:t>
      </w:r>
      <w:r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una enfermedad </w:t>
      </w:r>
      <w:r w:rsidR="00E74A3E"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>contagios</w:t>
      </w:r>
      <w:r>
        <w:rPr>
          <w:rFonts w:ascii="Verdana" w:eastAsia="Times New Roman" w:hAnsi="Verdana" w:cstheme="majorHAnsi"/>
          <w:bCs/>
          <w:sz w:val="20"/>
          <w:szCs w:val="20"/>
          <w:lang w:val="es-AR"/>
        </w:rPr>
        <w:t>a</w:t>
      </w:r>
      <w:r w:rsidR="008D6BCC"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>.</w:t>
      </w:r>
    </w:p>
    <w:p w14:paraId="71685D7F" w14:textId="2AF3DA52" w:rsidR="008D6BCC" w:rsidRPr="00D31CEC" w:rsidRDefault="008D6BCC" w:rsidP="00D31CEC">
      <w:pPr>
        <w:pStyle w:val="Prrafodelista"/>
        <w:numPr>
          <w:ilvl w:val="0"/>
          <w:numId w:val="26"/>
        </w:num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s-AR"/>
        </w:rPr>
      </w:pPr>
      <w:r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Las personas que </w:t>
      </w:r>
      <w:r w:rsidR="00E74A3E"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>sufren de</w:t>
      </w:r>
      <w:r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asma no deben hacer ejercicio.</w:t>
      </w:r>
    </w:p>
    <w:p w14:paraId="5B23077E" w14:textId="18F00A74" w:rsidR="008D6BCC" w:rsidRPr="00D31CEC" w:rsidRDefault="00D31CEC" w:rsidP="00D31CEC">
      <w:pPr>
        <w:pStyle w:val="Prrafodelista"/>
        <w:numPr>
          <w:ilvl w:val="0"/>
          <w:numId w:val="26"/>
        </w:num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s-AR"/>
        </w:rPr>
      </w:pPr>
      <w:r>
        <w:rPr>
          <w:rFonts w:ascii="Verdana" w:eastAsia="Times New Roman" w:hAnsi="Verdana" w:cstheme="majorHAnsi"/>
          <w:bCs/>
          <w:sz w:val="20"/>
          <w:szCs w:val="20"/>
          <w:lang w:val="es-AR"/>
        </w:rPr>
        <w:t>S</w:t>
      </w:r>
      <w:r w:rsidR="008D6BCC"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>olo se puede controlar con dosis altas de esteroides.</w:t>
      </w:r>
    </w:p>
    <w:p w14:paraId="428447CB" w14:textId="77777777" w:rsidR="00E74A3E" w:rsidRPr="00D31CEC" w:rsidRDefault="00E74A3E" w:rsidP="004B796D">
      <w:pPr>
        <w:spacing w:before="30" w:after="75" w:line="276" w:lineRule="auto"/>
        <w:rPr>
          <w:rFonts w:ascii="Verdana" w:eastAsia="Times New Roman" w:hAnsi="Verdana" w:cstheme="majorHAnsi"/>
          <w:bCs/>
          <w:sz w:val="20"/>
          <w:szCs w:val="20"/>
          <w:lang w:val="es-AR"/>
        </w:rPr>
      </w:pPr>
    </w:p>
    <w:p w14:paraId="009B6B1A" w14:textId="577B9F5D" w:rsidR="00E74A3E" w:rsidRPr="00D31CEC" w:rsidRDefault="00E74A3E" w:rsidP="00D31CEC">
      <w:pPr>
        <w:spacing w:before="30" w:after="75" w:line="276" w:lineRule="auto"/>
        <w:rPr>
          <w:rFonts w:ascii="Verdana" w:eastAsia="Times New Roman" w:hAnsi="Verdana" w:cstheme="majorHAnsi"/>
          <w:bCs/>
          <w:sz w:val="20"/>
          <w:szCs w:val="20"/>
          <w:lang w:val="es-AR"/>
        </w:rPr>
      </w:pPr>
      <w:r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>Lo cierto es que:</w:t>
      </w:r>
    </w:p>
    <w:p w14:paraId="65687AEB" w14:textId="5D6E13FB" w:rsidR="00E74A3E" w:rsidRPr="00D31CEC" w:rsidRDefault="00E74A3E" w:rsidP="00D31CEC">
      <w:pPr>
        <w:pStyle w:val="Prrafodelista"/>
        <w:numPr>
          <w:ilvl w:val="0"/>
          <w:numId w:val="24"/>
        </w:num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s-AR"/>
        </w:rPr>
      </w:pPr>
      <w:r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>El asma puede presentarse a cualquier edad (en niños, adolescentes, adultos y ancianos).</w:t>
      </w:r>
    </w:p>
    <w:p w14:paraId="7440653B" w14:textId="3FCB0355" w:rsidR="00E74A3E" w:rsidRPr="00D31CEC" w:rsidRDefault="00D31CEC" w:rsidP="00D31CEC">
      <w:pPr>
        <w:pStyle w:val="Prrafodelista"/>
        <w:numPr>
          <w:ilvl w:val="0"/>
          <w:numId w:val="24"/>
        </w:num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s-AR"/>
        </w:rPr>
      </w:pPr>
      <w:r>
        <w:rPr>
          <w:rFonts w:ascii="Verdana" w:eastAsia="Times New Roman" w:hAnsi="Verdana" w:cstheme="majorHAnsi"/>
          <w:bCs/>
          <w:sz w:val="20"/>
          <w:szCs w:val="20"/>
          <w:lang w:val="es-AR"/>
        </w:rPr>
        <w:t>N</w:t>
      </w:r>
      <w:r w:rsidR="00E74A3E"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o es </w:t>
      </w:r>
      <w:r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una enfermedad </w:t>
      </w:r>
      <w:r w:rsidR="00E74A3E"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>contagios</w:t>
      </w:r>
      <w:r>
        <w:rPr>
          <w:rFonts w:ascii="Verdana" w:eastAsia="Times New Roman" w:hAnsi="Verdana" w:cstheme="majorHAnsi"/>
          <w:bCs/>
          <w:sz w:val="20"/>
          <w:szCs w:val="20"/>
          <w:lang w:val="es-AR"/>
        </w:rPr>
        <w:t>a</w:t>
      </w:r>
      <w:r w:rsidR="00E74A3E"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>. Sin embargo, las infecciones respiratorias virales (como el resfriado común y la gripe) pueden causar ataques de asma. En los niños se</w:t>
      </w:r>
      <w:r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la</w:t>
      </w:r>
      <w:r w:rsidR="00E74A3E"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asocia </w:t>
      </w:r>
      <w:r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frecuentemente </w:t>
      </w:r>
      <w:r w:rsidR="00E74A3E"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con alergias, </w:t>
      </w:r>
      <w:r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mientras que en la edad adulta se </w:t>
      </w:r>
      <w:r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la </w:t>
      </w:r>
      <w:r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>relaciona menos frecuentemente con</w:t>
      </w:r>
      <w:r w:rsidR="00E74A3E"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alergias.</w:t>
      </w:r>
    </w:p>
    <w:p w14:paraId="65788842" w14:textId="7EE1847E" w:rsidR="00E74A3E" w:rsidRPr="00D31CEC" w:rsidRDefault="00E74A3E" w:rsidP="00D31CEC">
      <w:pPr>
        <w:pStyle w:val="Prrafodelista"/>
        <w:numPr>
          <w:ilvl w:val="0"/>
          <w:numId w:val="24"/>
        </w:num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s-AR"/>
        </w:rPr>
      </w:pPr>
      <w:r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Cuando el asma está bien controlada, </w:t>
      </w:r>
      <w:r w:rsid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se </w:t>
      </w:r>
      <w:r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>puede hacer ejercicio e incluso desempeñarse en los mejores deportes.</w:t>
      </w:r>
    </w:p>
    <w:p w14:paraId="00DC11B2" w14:textId="1B92BF4F" w:rsidR="00E74A3E" w:rsidRPr="00D31CEC" w:rsidRDefault="00E74A3E" w:rsidP="00D31CEC">
      <w:pPr>
        <w:pStyle w:val="Prrafodelista"/>
        <w:numPr>
          <w:ilvl w:val="0"/>
          <w:numId w:val="24"/>
        </w:num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s-AR"/>
        </w:rPr>
      </w:pPr>
      <w:r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>El asma se controla con mayor frecuencia con esteroides inhalados en dosis bajas.</w:t>
      </w:r>
    </w:p>
    <w:p w14:paraId="18824FBE" w14:textId="77777777" w:rsidR="004F0515" w:rsidRPr="009F0BB1" w:rsidRDefault="004F0515" w:rsidP="004B796D">
      <w:pPr>
        <w:spacing w:before="30" w:after="75" w:line="276" w:lineRule="auto"/>
        <w:rPr>
          <w:rFonts w:ascii="Verdana" w:eastAsia="Times New Roman" w:hAnsi="Verdana" w:cstheme="majorHAnsi"/>
          <w:bCs/>
          <w:sz w:val="20"/>
          <w:szCs w:val="20"/>
          <w:lang w:val="es-AR"/>
        </w:rPr>
      </w:pPr>
    </w:p>
    <w:p w14:paraId="04F73444" w14:textId="02800977" w:rsidR="00D31CEC" w:rsidRPr="00D31CEC" w:rsidRDefault="00D31CEC" w:rsidP="007B3EFE">
      <w:p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s-AR"/>
        </w:rPr>
      </w:pPr>
      <w:r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lastRenderedPageBreak/>
        <w:t>Hoy es el 23</w:t>
      </w:r>
      <w:r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aniversario del </w:t>
      </w:r>
      <w:r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Día Mundial del Asma, un evento </w:t>
      </w:r>
      <w:r w:rsidR="0031466D">
        <w:rPr>
          <w:rFonts w:ascii="Verdana" w:eastAsia="Times New Roman" w:hAnsi="Verdana" w:cstheme="majorHAnsi"/>
          <w:bCs/>
          <w:sz w:val="20"/>
          <w:szCs w:val="20"/>
          <w:lang w:val="es-AR"/>
        </w:rPr>
        <w:t>que se lleva a cabo durante el mes de mayo</w:t>
      </w:r>
      <w:r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para crear conciencia sobre el asma en todo el mundo.</w:t>
      </w:r>
    </w:p>
    <w:p w14:paraId="1A9CC5A2" w14:textId="77777777" w:rsidR="00D31CEC" w:rsidRPr="00D31CEC" w:rsidRDefault="00D31CEC" w:rsidP="007B3EFE">
      <w:p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s-AR"/>
        </w:rPr>
      </w:pPr>
      <w:r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</w:t>
      </w:r>
    </w:p>
    <w:p w14:paraId="15AF9EB6" w14:textId="0894FADE" w:rsidR="00D31CEC" w:rsidRPr="0031466D" w:rsidRDefault="00D31CEC" w:rsidP="007B3EFE">
      <w:p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s-AR"/>
        </w:rPr>
      </w:pPr>
      <w:r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El Día Mundial del Asma se celebró por primera vez en 1998 y </w:t>
      </w:r>
      <w:r w:rsidR="0031466D">
        <w:rPr>
          <w:rFonts w:ascii="Verdana" w:eastAsia="Times New Roman" w:hAnsi="Verdana" w:cstheme="majorHAnsi"/>
          <w:bCs/>
          <w:sz w:val="20"/>
          <w:szCs w:val="20"/>
          <w:lang w:val="es-AR"/>
        </w:rPr>
        <w:t>fue creciendo</w:t>
      </w:r>
      <w:r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cada año hasta convertirse en uno de los eventos de asma más importantes a nivel mundial. En el Día Mundial del Asma, se llevarán a cabo cientos de</w:t>
      </w:r>
      <w:r w:rsidR="0031466D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actividades de sensibilización</w:t>
      </w:r>
      <w:r w:rsidR="007B3EFE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</w:t>
      </w:r>
      <w:r w:rsidR="0031466D">
        <w:rPr>
          <w:rFonts w:ascii="Verdana" w:eastAsia="Times New Roman" w:hAnsi="Verdana" w:cstheme="majorHAnsi"/>
          <w:bCs/>
          <w:sz w:val="20"/>
          <w:szCs w:val="20"/>
          <w:lang w:val="es-AR"/>
        </w:rPr>
        <w:t>alrededor de</w:t>
      </w:r>
      <w:r w:rsidRPr="00D31CEC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todo el mundo.</w:t>
      </w:r>
      <w:r w:rsidR="0031466D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</w:t>
      </w:r>
    </w:p>
    <w:p w14:paraId="7A41A3B4" w14:textId="77777777" w:rsidR="00D31CEC" w:rsidRDefault="00D31CEC" w:rsidP="007B3EFE">
      <w:p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s-AR"/>
        </w:rPr>
      </w:pPr>
    </w:p>
    <w:p w14:paraId="0F1386B4" w14:textId="16EC31B6" w:rsidR="0031466D" w:rsidRDefault="0031466D" w:rsidP="007B3EFE">
      <w:p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s-AR"/>
        </w:rPr>
      </w:pPr>
      <w:r w:rsidRPr="0031466D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FIRS invita a todos a participar en los eventos del Día Mundial del Asma el </w:t>
      </w:r>
      <w:r>
        <w:rPr>
          <w:rFonts w:ascii="Verdana" w:eastAsia="Times New Roman" w:hAnsi="Verdana" w:cstheme="majorHAnsi"/>
          <w:bCs/>
          <w:sz w:val="20"/>
          <w:szCs w:val="20"/>
          <w:lang w:val="es-AR"/>
        </w:rPr>
        <w:t>día 5 de mayo de 2021. Para conocer más información</w:t>
      </w:r>
      <w:r w:rsidRPr="0031466D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 sobre GINA y el Día Mundial del Asma </w:t>
      </w:r>
      <w:r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ingrese al siguiente enlace: </w:t>
      </w:r>
      <w:hyperlink r:id="rId13" w:history="1">
        <w:r w:rsidRPr="0031466D">
          <w:rPr>
            <w:rStyle w:val="Hipervnculo"/>
            <w:rFonts w:ascii="Verdana" w:eastAsia="Times New Roman" w:hAnsi="Verdana" w:cstheme="majorHAnsi"/>
            <w:bCs/>
            <w:sz w:val="20"/>
            <w:szCs w:val="20"/>
            <w:lang w:val="es-AR"/>
          </w:rPr>
          <w:t>ginasthma.org</w:t>
        </w:r>
      </w:hyperlink>
      <w:r w:rsidRPr="0031466D">
        <w:rPr>
          <w:rFonts w:ascii="Verdana" w:eastAsia="Times New Roman" w:hAnsi="Verdana" w:cstheme="majorHAnsi"/>
          <w:bCs/>
          <w:sz w:val="20"/>
          <w:szCs w:val="20"/>
          <w:lang w:val="es-AR"/>
        </w:rPr>
        <w:t xml:space="preserve">. </w:t>
      </w:r>
    </w:p>
    <w:p w14:paraId="7E21112B" w14:textId="77777777" w:rsidR="007B3EFE" w:rsidRPr="009F0BB1" w:rsidRDefault="007B3EFE" w:rsidP="007B3EFE">
      <w:pPr>
        <w:spacing w:before="30" w:after="75" w:line="276" w:lineRule="auto"/>
        <w:jc w:val="both"/>
        <w:rPr>
          <w:rFonts w:ascii="Verdana" w:eastAsia="Times New Roman" w:hAnsi="Verdana" w:cstheme="majorHAnsi"/>
          <w:bCs/>
          <w:sz w:val="20"/>
          <w:szCs w:val="20"/>
          <w:lang w:val="es-ES"/>
        </w:rPr>
      </w:pPr>
    </w:p>
    <w:p w14:paraId="75CD87A7" w14:textId="77777777" w:rsidR="007B3EFE" w:rsidRPr="00EB697D" w:rsidRDefault="007B3EFE" w:rsidP="00E56130">
      <w:pPr>
        <w:spacing w:line="276" w:lineRule="auto"/>
        <w:ind w:left="8" w:right="8"/>
        <w:jc w:val="both"/>
        <w:rPr>
          <w:rFonts w:ascii="Verdana" w:hAnsi="Verdana" w:cs="Arial"/>
          <w:b/>
          <w:bCs/>
          <w:sz w:val="20"/>
          <w:szCs w:val="20"/>
          <w:lang w:val="en-US"/>
        </w:rPr>
      </w:pPr>
      <w:proofErr w:type="spellStart"/>
      <w:r w:rsidRPr="00EB697D">
        <w:rPr>
          <w:rFonts w:ascii="Verdana" w:hAnsi="Verdana" w:cs="Arial"/>
          <w:b/>
          <w:bCs/>
          <w:sz w:val="20"/>
          <w:szCs w:val="20"/>
          <w:lang w:val="en-US"/>
        </w:rPr>
        <w:t>Acerca</w:t>
      </w:r>
      <w:proofErr w:type="spellEnd"/>
      <w:r w:rsidRPr="00EB697D">
        <w:rPr>
          <w:rFonts w:ascii="Verdana" w:hAnsi="Verdana" w:cs="Arial"/>
          <w:b/>
          <w:bCs/>
          <w:sz w:val="20"/>
          <w:szCs w:val="20"/>
          <w:lang w:val="en-US"/>
        </w:rPr>
        <w:t xml:space="preserve"> </w:t>
      </w:r>
      <w:proofErr w:type="gramStart"/>
      <w:r w:rsidRPr="00EB697D">
        <w:rPr>
          <w:rFonts w:ascii="Verdana" w:hAnsi="Verdana" w:cs="Arial"/>
          <w:b/>
          <w:bCs/>
          <w:sz w:val="20"/>
          <w:szCs w:val="20"/>
          <w:lang w:val="en-US"/>
        </w:rPr>
        <w:t>del</w:t>
      </w:r>
      <w:proofErr w:type="gramEnd"/>
      <w:r w:rsidRPr="00EB697D">
        <w:rPr>
          <w:rFonts w:ascii="Verdana" w:hAnsi="Verdana" w:cs="Arial"/>
          <w:b/>
          <w:bCs/>
          <w:sz w:val="20"/>
          <w:szCs w:val="20"/>
          <w:lang w:val="en-US"/>
        </w:rPr>
        <w:t xml:space="preserve"> Forum of International Respiratory Societies (FIRS)</w:t>
      </w:r>
    </w:p>
    <w:p w14:paraId="68DA0EF2" w14:textId="77777777" w:rsidR="007B3EFE" w:rsidRPr="00EB697D" w:rsidRDefault="005B11B1" w:rsidP="007B3EFE">
      <w:pPr>
        <w:ind w:left="8" w:right="8"/>
        <w:jc w:val="both"/>
        <w:rPr>
          <w:rFonts w:ascii="Verdana" w:hAnsi="Verdana" w:cstheme="majorHAnsi"/>
          <w:b/>
          <w:sz w:val="20"/>
          <w:szCs w:val="20"/>
          <w:lang w:val="en-US"/>
        </w:rPr>
      </w:pPr>
      <w:hyperlink r:id="rId14" w:history="1">
        <w:r w:rsidR="007B3EFE" w:rsidRPr="00EB697D">
          <w:rPr>
            <w:rStyle w:val="Hipervnculo"/>
            <w:rFonts w:ascii="Verdana" w:hAnsi="Verdana" w:cstheme="majorHAnsi"/>
            <w:sz w:val="20"/>
            <w:szCs w:val="20"/>
            <w:lang w:val="en-US"/>
          </w:rPr>
          <w:t>El Forum of International Respiratory Societies</w:t>
        </w:r>
      </w:hyperlink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(FIRS) </w:t>
      </w:r>
      <w:proofErr w:type="spellStart"/>
      <w:r w:rsidR="007B3EFE" w:rsidRPr="00EB697D">
        <w:rPr>
          <w:rFonts w:ascii="Verdana" w:hAnsi="Verdana" w:cstheme="majorHAnsi"/>
          <w:sz w:val="20"/>
          <w:szCs w:val="20"/>
          <w:lang w:val="en-US"/>
        </w:rPr>
        <w:t>es</w:t>
      </w:r>
      <w:proofErr w:type="spellEnd"/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</w:t>
      </w:r>
      <w:proofErr w:type="spellStart"/>
      <w:r w:rsidR="007B3EFE" w:rsidRPr="00EB697D">
        <w:rPr>
          <w:rFonts w:ascii="Verdana" w:hAnsi="Verdana" w:cstheme="majorHAnsi"/>
          <w:sz w:val="20"/>
          <w:szCs w:val="20"/>
          <w:lang w:val="en-US"/>
        </w:rPr>
        <w:t>una</w:t>
      </w:r>
      <w:proofErr w:type="spellEnd"/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</w:t>
      </w:r>
      <w:proofErr w:type="spellStart"/>
      <w:r w:rsidR="007B3EFE" w:rsidRPr="00EB697D">
        <w:rPr>
          <w:rFonts w:ascii="Verdana" w:hAnsi="Verdana" w:cstheme="majorHAnsi"/>
          <w:sz w:val="20"/>
          <w:szCs w:val="20"/>
          <w:lang w:val="en-US"/>
        </w:rPr>
        <w:t>organización</w:t>
      </w:r>
      <w:proofErr w:type="spellEnd"/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</w:t>
      </w:r>
      <w:proofErr w:type="spellStart"/>
      <w:r w:rsidR="007B3EFE" w:rsidRPr="00EB697D">
        <w:rPr>
          <w:rFonts w:ascii="Verdana" w:hAnsi="Verdana" w:cstheme="majorHAnsi"/>
          <w:sz w:val="20"/>
          <w:szCs w:val="20"/>
          <w:lang w:val="en-US"/>
        </w:rPr>
        <w:t>compuesta</w:t>
      </w:r>
      <w:proofErr w:type="spellEnd"/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</w:t>
      </w:r>
      <w:proofErr w:type="spellStart"/>
      <w:r w:rsidR="007B3EFE" w:rsidRPr="00EB697D">
        <w:rPr>
          <w:rFonts w:ascii="Verdana" w:hAnsi="Verdana" w:cstheme="majorHAnsi"/>
          <w:sz w:val="20"/>
          <w:szCs w:val="20"/>
          <w:lang w:val="en-US"/>
        </w:rPr>
        <w:t>por</w:t>
      </w:r>
      <w:proofErr w:type="spellEnd"/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las </w:t>
      </w:r>
      <w:proofErr w:type="spellStart"/>
      <w:r w:rsidR="007B3EFE" w:rsidRPr="00EB697D">
        <w:rPr>
          <w:rFonts w:ascii="Verdana" w:hAnsi="Verdana" w:cstheme="majorHAnsi"/>
          <w:sz w:val="20"/>
          <w:szCs w:val="20"/>
          <w:lang w:val="en-US"/>
        </w:rPr>
        <w:t>principales</w:t>
      </w:r>
      <w:proofErr w:type="spellEnd"/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</w:t>
      </w:r>
      <w:proofErr w:type="spellStart"/>
      <w:r w:rsidR="007B3EFE" w:rsidRPr="00EB697D">
        <w:rPr>
          <w:rFonts w:ascii="Verdana" w:hAnsi="Verdana" w:cstheme="majorHAnsi"/>
          <w:sz w:val="20"/>
          <w:szCs w:val="20"/>
          <w:lang w:val="en-US"/>
        </w:rPr>
        <w:t>sociedades</w:t>
      </w:r>
      <w:proofErr w:type="spellEnd"/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</w:t>
      </w:r>
      <w:proofErr w:type="spellStart"/>
      <w:r w:rsidR="007B3EFE" w:rsidRPr="00EB697D">
        <w:rPr>
          <w:rFonts w:ascii="Verdana" w:hAnsi="Verdana" w:cstheme="majorHAnsi"/>
          <w:sz w:val="20"/>
          <w:szCs w:val="20"/>
          <w:lang w:val="en-US"/>
        </w:rPr>
        <w:t>respiratorias</w:t>
      </w:r>
      <w:proofErr w:type="spellEnd"/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</w:t>
      </w:r>
      <w:proofErr w:type="spellStart"/>
      <w:r w:rsidR="007B3EFE" w:rsidRPr="00EB697D">
        <w:rPr>
          <w:rFonts w:ascii="Verdana" w:hAnsi="Verdana" w:cstheme="majorHAnsi"/>
          <w:sz w:val="20"/>
          <w:szCs w:val="20"/>
          <w:lang w:val="en-US"/>
        </w:rPr>
        <w:t>internacionales</w:t>
      </w:r>
      <w:proofErr w:type="spellEnd"/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del </w:t>
      </w:r>
      <w:proofErr w:type="spellStart"/>
      <w:r w:rsidR="007B3EFE" w:rsidRPr="00EB697D">
        <w:rPr>
          <w:rFonts w:ascii="Verdana" w:hAnsi="Verdana" w:cstheme="majorHAnsi"/>
          <w:sz w:val="20"/>
          <w:szCs w:val="20"/>
          <w:lang w:val="en-US"/>
        </w:rPr>
        <w:t>mundo</w:t>
      </w:r>
      <w:proofErr w:type="spellEnd"/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que </w:t>
      </w:r>
      <w:proofErr w:type="spellStart"/>
      <w:r w:rsidR="007B3EFE" w:rsidRPr="00EB697D">
        <w:rPr>
          <w:rFonts w:ascii="Verdana" w:hAnsi="Verdana" w:cstheme="majorHAnsi"/>
          <w:sz w:val="20"/>
          <w:szCs w:val="20"/>
          <w:lang w:val="en-US"/>
        </w:rPr>
        <w:t>trabajan</w:t>
      </w:r>
      <w:proofErr w:type="spellEnd"/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juntas para </w:t>
      </w:r>
      <w:proofErr w:type="spellStart"/>
      <w:r w:rsidR="007B3EFE" w:rsidRPr="00EB697D">
        <w:rPr>
          <w:rFonts w:ascii="Verdana" w:hAnsi="Verdana" w:cstheme="majorHAnsi"/>
          <w:sz w:val="20"/>
          <w:szCs w:val="20"/>
          <w:lang w:val="en-US"/>
        </w:rPr>
        <w:t>mejorar</w:t>
      </w:r>
      <w:proofErr w:type="spellEnd"/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la </w:t>
      </w:r>
      <w:proofErr w:type="spellStart"/>
      <w:r w:rsidR="007B3EFE" w:rsidRPr="00EB697D">
        <w:rPr>
          <w:rFonts w:ascii="Verdana" w:hAnsi="Verdana" w:cstheme="majorHAnsi"/>
          <w:sz w:val="20"/>
          <w:szCs w:val="20"/>
          <w:lang w:val="en-US"/>
        </w:rPr>
        <w:t>salud</w:t>
      </w:r>
      <w:proofErr w:type="spellEnd"/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</w:t>
      </w:r>
      <w:proofErr w:type="spellStart"/>
      <w:r w:rsidR="007B3EFE" w:rsidRPr="00EB697D">
        <w:rPr>
          <w:rFonts w:ascii="Verdana" w:hAnsi="Verdana" w:cstheme="majorHAnsi"/>
          <w:sz w:val="20"/>
          <w:szCs w:val="20"/>
          <w:lang w:val="en-US"/>
        </w:rPr>
        <w:t>pulmonar</w:t>
      </w:r>
      <w:proofErr w:type="spellEnd"/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a </w:t>
      </w:r>
      <w:proofErr w:type="spellStart"/>
      <w:r w:rsidR="007B3EFE" w:rsidRPr="00EB697D">
        <w:rPr>
          <w:rFonts w:ascii="Verdana" w:hAnsi="Verdana" w:cstheme="majorHAnsi"/>
          <w:sz w:val="20"/>
          <w:szCs w:val="20"/>
          <w:lang w:val="en-US"/>
        </w:rPr>
        <w:t>nivel</w:t>
      </w:r>
      <w:proofErr w:type="spellEnd"/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</w:t>
      </w:r>
      <w:proofErr w:type="spellStart"/>
      <w:r w:rsidR="007B3EFE" w:rsidRPr="00EB697D">
        <w:rPr>
          <w:rFonts w:ascii="Verdana" w:hAnsi="Verdana" w:cstheme="majorHAnsi"/>
          <w:sz w:val="20"/>
          <w:szCs w:val="20"/>
          <w:lang w:val="en-US"/>
        </w:rPr>
        <w:t>mundial</w:t>
      </w:r>
      <w:proofErr w:type="spellEnd"/>
      <w:r w:rsidR="007B3EFE" w:rsidRPr="00EB697D">
        <w:rPr>
          <w:rFonts w:ascii="Verdana" w:hAnsi="Verdana" w:cstheme="majorHAnsi"/>
          <w:sz w:val="20"/>
          <w:szCs w:val="20"/>
          <w:lang w:val="en-US"/>
        </w:rPr>
        <w:t>:</w:t>
      </w:r>
      <w:r w:rsidR="007B3EFE" w:rsidRPr="00EB697D">
        <w:rPr>
          <w:rFonts w:ascii="Verdana" w:hAnsi="Verdana" w:cstheme="majorHAnsi"/>
          <w:b/>
          <w:sz w:val="20"/>
          <w:szCs w:val="20"/>
          <w:lang w:val="en-US"/>
        </w:rPr>
        <w:t xml:space="preserve"> </w:t>
      </w:r>
      <w:hyperlink r:id="rId15" w:history="1">
        <w:r w:rsidR="007B3EFE" w:rsidRPr="00EB697D">
          <w:rPr>
            <w:rStyle w:val="Hipervnculo"/>
            <w:rFonts w:ascii="Verdana" w:hAnsi="Verdana" w:cstheme="majorHAnsi"/>
            <w:sz w:val="20"/>
            <w:szCs w:val="20"/>
            <w:lang w:val="en-US"/>
          </w:rPr>
          <w:t>American College of Chest Physicians</w:t>
        </w:r>
      </w:hyperlink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(CHEST), </w:t>
      </w:r>
      <w:hyperlink r:id="rId16" w:history="1">
        <w:r w:rsidR="007B3EFE" w:rsidRPr="00EB697D">
          <w:rPr>
            <w:rStyle w:val="Hipervnculo"/>
            <w:rFonts w:ascii="Verdana" w:hAnsi="Verdana" w:cstheme="majorHAnsi"/>
            <w:sz w:val="20"/>
            <w:szCs w:val="20"/>
            <w:lang w:val="en-US"/>
          </w:rPr>
          <w:t>American Thoracic Society</w:t>
        </w:r>
      </w:hyperlink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(ATS), </w:t>
      </w:r>
      <w:hyperlink r:id="rId17" w:history="1">
        <w:r w:rsidR="007B3EFE" w:rsidRPr="00EB697D">
          <w:rPr>
            <w:rStyle w:val="Hipervnculo"/>
            <w:rFonts w:ascii="Verdana" w:hAnsi="Verdana" w:cstheme="majorHAnsi"/>
            <w:sz w:val="20"/>
            <w:szCs w:val="20"/>
            <w:lang w:val="en-US"/>
          </w:rPr>
          <w:t xml:space="preserve">Asian Pacific Society of </w:t>
        </w:r>
        <w:proofErr w:type="spellStart"/>
        <w:r w:rsidR="007B3EFE" w:rsidRPr="00EB697D">
          <w:rPr>
            <w:rStyle w:val="Hipervnculo"/>
            <w:rFonts w:ascii="Verdana" w:hAnsi="Verdana" w:cstheme="majorHAnsi"/>
            <w:sz w:val="20"/>
            <w:szCs w:val="20"/>
            <w:lang w:val="en-US"/>
          </w:rPr>
          <w:t>Respirology</w:t>
        </w:r>
        <w:proofErr w:type="spellEnd"/>
      </w:hyperlink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(APSR), </w:t>
      </w:r>
      <w:hyperlink r:id="rId18" w:history="1">
        <w:proofErr w:type="spellStart"/>
        <w:r w:rsidR="007B3EFE" w:rsidRPr="00EB697D">
          <w:rPr>
            <w:rStyle w:val="Hipervnculo"/>
            <w:rFonts w:ascii="Verdana" w:hAnsi="Verdana" w:cstheme="majorHAnsi"/>
            <w:sz w:val="20"/>
            <w:szCs w:val="20"/>
            <w:lang w:val="en-US"/>
          </w:rPr>
          <w:t>Asociación</w:t>
        </w:r>
        <w:proofErr w:type="spellEnd"/>
        <w:r w:rsidR="007B3EFE" w:rsidRPr="00EB697D">
          <w:rPr>
            <w:rStyle w:val="Hipervnculo"/>
            <w:rFonts w:ascii="Verdana" w:hAnsi="Verdana" w:cstheme="majorHAnsi"/>
            <w:sz w:val="20"/>
            <w:szCs w:val="20"/>
            <w:lang w:val="en-US"/>
          </w:rPr>
          <w:t xml:space="preserve"> Latino Americana De </w:t>
        </w:r>
        <w:proofErr w:type="spellStart"/>
        <w:r w:rsidR="007B3EFE" w:rsidRPr="00EB697D">
          <w:rPr>
            <w:rStyle w:val="Hipervnculo"/>
            <w:rFonts w:ascii="Verdana" w:hAnsi="Verdana" w:cstheme="majorHAnsi"/>
            <w:sz w:val="20"/>
            <w:szCs w:val="20"/>
            <w:lang w:val="en-US"/>
          </w:rPr>
          <w:t>Tórax</w:t>
        </w:r>
        <w:proofErr w:type="spellEnd"/>
      </w:hyperlink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(ALAT), </w:t>
      </w:r>
      <w:hyperlink r:id="rId19" w:history="1">
        <w:r w:rsidR="007B3EFE" w:rsidRPr="00EB697D">
          <w:rPr>
            <w:rStyle w:val="Hipervnculo"/>
            <w:rFonts w:ascii="Verdana" w:hAnsi="Verdana" w:cstheme="majorHAnsi"/>
            <w:sz w:val="20"/>
            <w:szCs w:val="20"/>
            <w:lang w:val="en-US"/>
          </w:rPr>
          <w:t>European Respiratory Society</w:t>
        </w:r>
      </w:hyperlink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(ERS), </w:t>
      </w:r>
      <w:hyperlink r:id="rId20" w:history="1">
        <w:r w:rsidR="007B3EFE" w:rsidRPr="00EB697D">
          <w:rPr>
            <w:rStyle w:val="Hipervnculo"/>
            <w:rFonts w:ascii="Verdana" w:hAnsi="Verdana" w:cstheme="majorHAnsi"/>
            <w:sz w:val="20"/>
            <w:szCs w:val="20"/>
            <w:lang w:val="en-US"/>
          </w:rPr>
          <w:t>International Union Against Tuberculosis and Lung Diseases</w:t>
        </w:r>
      </w:hyperlink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(The Union), </w:t>
      </w:r>
      <w:hyperlink r:id="rId21" w:history="1">
        <w:r w:rsidR="007B3EFE" w:rsidRPr="00EB697D">
          <w:rPr>
            <w:rStyle w:val="Hipervnculo"/>
            <w:rFonts w:ascii="Verdana" w:hAnsi="Verdana" w:cstheme="majorHAnsi"/>
            <w:sz w:val="20"/>
            <w:szCs w:val="20"/>
            <w:lang w:val="en-US"/>
          </w:rPr>
          <w:t>Pan African Thoracic Society</w:t>
        </w:r>
      </w:hyperlink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(PATS), </w:t>
      </w:r>
      <w:hyperlink r:id="rId22" w:history="1">
        <w:r w:rsidR="007B3EFE" w:rsidRPr="00EB697D">
          <w:rPr>
            <w:rStyle w:val="Hipervnculo"/>
            <w:rFonts w:ascii="Verdana" w:hAnsi="Verdana" w:cstheme="majorHAnsi"/>
            <w:sz w:val="20"/>
            <w:szCs w:val="20"/>
            <w:lang w:val="en-US"/>
          </w:rPr>
          <w:t>Global Initiative for Asthma</w:t>
        </w:r>
      </w:hyperlink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(GINA), y </w:t>
      </w:r>
      <w:hyperlink r:id="rId23" w:history="1">
        <w:r w:rsidR="007B3EFE" w:rsidRPr="00EB697D">
          <w:rPr>
            <w:rStyle w:val="Hipervnculo"/>
            <w:rFonts w:ascii="Verdana" w:hAnsi="Verdana" w:cstheme="majorHAnsi"/>
            <w:sz w:val="20"/>
            <w:szCs w:val="20"/>
            <w:lang w:val="en-US"/>
          </w:rPr>
          <w:t>Global Initiative for Chronic Obstructive Lung Disease</w:t>
        </w:r>
      </w:hyperlink>
      <w:r w:rsidR="007B3EFE" w:rsidRPr="00EB697D">
        <w:rPr>
          <w:rFonts w:ascii="Verdana" w:hAnsi="Verdana" w:cstheme="majorHAnsi"/>
          <w:sz w:val="20"/>
          <w:szCs w:val="20"/>
          <w:lang w:val="en-US"/>
        </w:rPr>
        <w:t xml:space="preserve"> (GOLD)</w:t>
      </w:r>
      <w:r w:rsidR="007B3EFE" w:rsidRPr="00EB697D">
        <w:rPr>
          <w:rFonts w:ascii="Verdana" w:hAnsi="Verdana" w:cstheme="majorHAnsi"/>
          <w:b/>
          <w:sz w:val="20"/>
          <w:szCs w:val="20"/>
          <w:lang w:val="en-US"/>
        </w:rPr>
        <w:t xml:space="preserve">. </w:t>
      </w:r>
    </w:p>
    <w:p w14:paraId="107C4EBB" w14:textId="77777777" w:rsidR="007B3EFE" w:rsidRPr="00EB697D" w:rsidRDefault="007B3EFE" w:rsidP="007B3EFE">
      <w:pPr>
        <w:ind w:left="8" w:right="8"/>
        <w:jc w:val="both"/>
        <w:rPr>
          <w:rFonts w:ascii="Verdana" w:hAnsi="Verdana" w:cstheme="majorHAnsi"/>
          <w:sz w:val="20"/>
          <w:szCs w:val="20"/>
          <w:lang w:val="en-US"/>
        </w:rPr>
      </w:pPr>
    </w:p>
    <w:p w14:paraId="0BE5163B" w14:textId="1F68890A" w:rsidR="007B3EFE" w:rsidRPr="009F0BB1" w:rsidRDefault="007B3EFE" w:rsidP="007B3EFE">
      <w:pPr>
        <w:ind w:left="8" w:right="8"/>
        <w:jc w:val="both"/>
        <w:rPr>
          <w:rFonts w:ascii="Verdana" w:hAnsi="Verdana" w:cstheme="majorHAnsi"/>
          <w:sz w:val="20"/>
          <w:szCs w:val="20"/>
          <w:lang w:val="es-ES"/>
        </w:rPr>
      </w:pPr>
      <w:r w:rsidRPr="009F0BB1">
        <w:rPr>
          <w:rFonts w:ascii="Verdana" w:hAnsi="Verdana" w:cstheme="majorHAnsi"/>
          <w:sz w:val="20"/>
          <w:szCs w:val="20"/>
          <w:lang w:val="es-ES"/>
        </w:rPr>
        <w:t>El objetivo de FIRS es unificar y aumentar los esfuerzos para mejorar la salud pulmonar a través del t</w:t>
      </w:r>
      <w:r w:rsidR="00E56130" w:rsidRPr="009F0BB1">
        <w:rPr>
          <w:rFonts w:ascii="Verdana" w:hAnsi="Verdana" w:cstheme="majorHAnsi"/>
          <w:sz w:val="20"/>
          <w:szCs w:val="20"/>
          <w:lang w:val="es-ES"/>
        </w:rPr>
        <w:t>rabajo combinado de sus más de 100.</w:t>
      </w:r>
      <w:r w:rsidRPr="009F0BB1">
        <w:rPr>
          <w:rFonts w:ascii="Verdana" w:hAnsi="Verdana" w:cstheme="majorHAnsi"/>
          <w:sz w:val="20"/>
          <w:szCs w:val="20"/>
          <w:lang w:val="es-ES"/>
        </w:rPr>
        <w:t>000 miembros en todo el mundo.</w:t>
      </w:r>
    </w:p>
    <w:p w14:paraId="6E92950C" w14:textId="77777777" w:rsidR="007B3EFE" w:rsidRPr="009F0BB1" w:rsidRDefault="007B3EFE" w:rsidP="007B3EFE">
      <w:pPr>
        <w:ind w:left="8" w:right="8"/>
        <w:jc w:val="both"/>
        <w:rPr>
          <w:rFonts w:ascii="Verdana" w:hAnsi="Verdana" w:cstheme="majorHAnsi"/>
          <w:b/>
          <w:sz w:val="20"/>
          <w:szCs w:val="20"/>
          <w:lang w:val="es-ES"/>
        </w:rPr>
      </w:pPr>
    </w:p>
    <w:p w14:paraId="086CCF5F" w14:textId="77777777" w:rsidR="007B3EFE" w:rsidRPr="009F0BB1" w:rsidRDefault="007B3EFE" w:rsidP="007B3EFE">
      <w:pPr>
        <w:ind w:left="8" w:right="8"/>
        <w:jc w:val="both"/>
        <w:rPr>
          <w:rFonts w:ascii="Verdana" w:hAnsi="Verdana" w:cstheme="majorHAnsi"/>
          <w:b/>
          <w:sz w:val="20"/>
          <w:szCs w:val="20"/>
          <w:lang w:val="es-ES"/>
        </w:rPr>
      </w:pPr>
      <w:r w:rsidRPr="009F0BB1">
        <w:rPr>
          <w:rFonts w:ascii="Verdana" w:hAnsi="Verdana" w:cstheme="majorHAnsi"/>
          <w:sz w:val="20"/>
          <w:szCs w:val="20"/>
          <w:lang w:val="es-ES"/>
        </w:rPr>
        <w:t xml:space="preserve">Para obtener más información sobre FIRS comuníquese con Lisa </w:t>
      </w:r>
      <w:proofErr w:type="spellStart"/>
      <w:r w:rsidRPr="009F0BB1">
        <w:rPr>
          <w:rFonts w:ascii="Verdana" w:hAnsi="Verdana" w:cstheme="majorHAnsi"/>
          <w:sz w:val="20"/>
          <w:szCs w:val="20"/>
          <w:lang w:val="es-ES"/>
        </w:rPr>
        <w:t>Roscoe</w:t>
      </w:r>
      <w:proofErr w:type="spellEnd"/>
      <w:r w:rsidRPr="009F0BB1">
        <w:rPr>
          <w:rFonts w:ascii="Verdana" w:hAnsi="Verdana" w:cstheme="majorHAnsi"/>
          <w:sz w:val="20"/>
          <w:szCs w:val="20"/>
          <w:lang w:val="es-ES"/>
        </w:rPr>
        <w:t xml:space="preserve"> </w:t>
      </w:r>
      <w:hyperlink r:id="rId24" w:history="1">
        <w:r w:rsidRPr="009F0BB1">
          <w:rPr>
            <w:rStyle w:val="Hipervnculo"/>
            <w:rFonts w:ascii="Verdana" w:hAnsi="Verdana" w:cstheme="majorHAnsi"/>
            <w:sz w:val="20"/>
            <w:szCs w:val="20"/>
            <w:lang w:val="es-ES"/>
          </w:rPr>
          <w:t>lisa.roscoe@firsnet.org</w:t>
        </w:r>
      </w:hyperlink>
      <w:r w:rsidRPr="009F0BB1">
        <w:rPr>
          <w:rFonts w:ascii="Verdana" w:hAnsi="Verdana" w:cstheme="majorHAnsi"/>
          <w:b/>
          <w:sz w:val="20"/>
          <w:szCs w:val="20"/>
          <w:lang w:val="es-ES"/>
        </w:rPr>
        <w:t xml:space="preserve">. </w:t>
      </w:r>
    </w:p>
    <w:sectPr w:rsidR="007B3EFE" w:rsidRPr="009F0BB1" w:rsidSect="00531EF5">
      <w:headerReference w:type="default" r:id="rId25"/>
      <w:footerReference w:type="default" r:id="rId26"/>
      <w:pgSz w:w="12240" w:h="15840"/>
      <w:pgMar w:top="2250" w:right="720" w:bottom="28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7CCCAC" w14:textId="77777777" w:rsidR="005B11B1" w:rsidRDefault="005B11B1" w:rsidP="009C6BFA">
      <w:r>
        <w:separator/>
      </w:r>
    </w:p>
  </w:endnote>
  <w:endnote w:type="continuationSeparator" w:id="0">
    <w:p w14:paraId="185BCA23" w14:textId="77777777" w:rsidR="005B11B1" w:rsidRDefault="005B11B1" w:rsidP="009C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CBA2A" w14:textId="2428132B" w:rsidR="009F6C34" w:rsidRDefault="004E704C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61824" behindDoc="0" locked="0" layoutInCell="1" allowOverlap="0" wp14:anchorId="0660F4DB" wp14:editId="51985A39">
          <wp:simplePos x="0" y="0"/>
          <wp:positionH relativeFrom="column">
            <wp:posOffset>1523365</wp:posOffset>
          </wp:positionH>
          <wp:positionV relativeFrom="paragraph">
            <wp:posOffset>-1643380</wp:posOffset>
          </wp:positionV>
          <wp:extent cx="872490" cy="10744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ue-gray-HORIZ-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745"/>
                  <a:stretch/>
                </pic:blipFill>
                <pic:spPr bwMode="auto">
                  <a:xfrm>
                    <a:off x="0" y="0"/>
                    <a:ext cx="872490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49536" behindDoc="0" locked="0" layoutInCell="1" allowOverlap="0" wp14:anchorId="50BF3E9E" wp14:editId="153B62FB">
          <wp:simplePos x="0" y="0"/>
          <wp:positionH relativeFrom="page">
            <wp:posOffset>461645</wp:posOffset>
          </wp:positionH>
          <wp:positionV relativeFrom="page">
            <wp:posOffset>8496300</wp:posOffset>
          </wp:positionV>
          <wp:extent cx="1299845" cy="4406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P-CHE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s-AR" w:eastAsia="es-AR"/>
      </w:rPr>
      <w:drawing>
        <wp:anchor distT="0" distB="0" distL="114300" distR="114300" simplePos="0" relativeHeight="251657728" behindDoc="0" locked="0" layoutInCell="1" allowOverlap="0" wp14:anchorId="22F9EDA5" wp14:editId="7238105F">
          <wp:simplePos x="0" y="0"/>
          <wp:positionH relativeFrom="column">
            <wp:posOffset>5774055</wp:posOffset>
          </wp:positionH>
          <wp:positionV relativeFrom="paragraph">
            <wp:posOffset>-840105</wp:posOffset>
          </wp:positionV>
          <wp:extent cx="835025" cy="822325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COP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s-AR" w:eastAsia="es-AR"/>
      </w:rPr>
      <w:drawing>
        <wp:anchor distT="0" distB="0" distL="114300" distR="114300" simplePos="0" relativeHeight="251662848" behindDoc="0" locked="0" layoutInCell="1" allowOverlap="0" wp14:anchorId="7114742C" wp14:editId="7B171937">
          <wp:simplePos x="0" y="0"/>
          <wp:positionH relativeFrom="column">
            <wp:posOffset>2966720</wp:posOffset>
          </wp:positionH>
          <wp:positionV relativeFrom="paragraph">
            <wp:posOffset>-766445</wp:posOffset>
          </wp:positionV>
          <wp:extent cx="714375" cy="72517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fric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s-AR" w:eastAsia="es-AR"/>
      </w:rPr>
      <w:drawing>
        <wp:anchor distT="0" distB="0" distL="0" distR="0" simplePos="0" relativeHeight="251653632" behindDoc="0" locked="0" layoutInCell="1" allowOverlap="0" wp14:anchorId="781AE6FD" wp14:editId="6B91F3CB">
          <wp:simplePos x="0" y="0"/>
          <wp:positionH relativeFrom="column">
            <wp:posOffset>2691130</wp:posOffset>
          </wp:positionH>
          <wp:positionV relativeFrom="paragraph">
            <wp:posOffset>-1640205</wp:posOffset>
          </wp:positionV>
          <wp:extent cx="782955" cy="799465"/>
          <wp:effectExtent l="0" t="0" r="0" b="635"/>
          <wp:wrapTight wrapText="bothSides">
            <wp:wrapPolygon edited="0">
              <wp:start x="0" y="0"/>
              <wp:lineTo x="0" y="21102"/>
              <wp:lineTo x="21022" y="21102"/>
              <wp:lineTo x="2102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79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s-AR" w:eastAsia="es-AR"/>
      </w:rPr>
      <w:drawing>
        <wp:anchor distT="0" distB="0" distL="114300" distR="114300" simplePos="0" relativeHeight="251664896" behindDoc="0" locked="0" layoutInCell="1" allowOverlap="1" wp14:anchorId="00D7A967" wp14:editId="62E477BD">
          <wp:simplePos x="0" y="0"/>
          <wp:positionH relativeFrom="column">
            <wp:posOffset>528955</wp:posOffset>
          </wp:positionH>
          <wp:positionV relativeFrom="paragraph">
            <wp:posOffset>-548640</wp:posOffset>
          </wp:positionV>
          <wp:extent cx="1972310" cy="460375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Union_Logo2016_E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31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6B">
      <w:rPr>
        <w:noProof/>
        <w:lang w:val="es-AR" w:eastAsia="es-AR"/>
      </w:rPr>
      <w:drawing>
        <wp:anchor distT="0" distB="0" distL="114300" distR="114300" simplePos="0" relativeHeight="251659776" behindDoc="0" locked="0" layoutInCell="1" allowOverlap="0" wp14:anchorId="1345CDCF" wp14:editId="5B95D9EF">
          <wp:simplePos x="0" y="0"/>
          <wp:positionH relativeFrom="column">
            <wp:posOffset>4317365</wp:posOffset>
          </wp:positionH>
          <wp:positionV relativeFrom="paragraph">
            <wp:posOffset>-818515</wp:posOffset>
          </wp:positionV>
          <wp:extent cx="779145" cy="801370"/>
          <wp:effectExtent l="0" t="0" r="8255" b="1143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s-AR" w:eastAsia="es-AR"/>
      </w:rPr>
      <w:drawing>
        <wp:anchor distT="0" distB="0" distL="114300" distR="114300" simplePos="0" relativeHeight="251655680" behindDoc="0" locked="0" layoutInCell="1" allowOverlap="0" wp14:anchorId="58BDB3B9" wp14:editId="24FD5951">
          <wp:simplePos x="0" y="0"/>
          <wp:positionH relativeFrom="column">
            <wp:posOffset>5438140</wp:posOffset>
          </wp:positionH>
          <wp:positionV relativeFrom="paragraph">
            <wp:posOffset>-1426210</wp:posOffset>
          </wp:positionV>
          <wp:extent cx="1574800" cy="4362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s-AR" w:eastAsia="es-AR"/>
      </w:rPr>
      <w:drawing>
        <wp:anchor distT="0" distB="0" distL="114300" distR="114300" simplePos="0" relativeHeight="251651584" behindDoc="0" locked="0" layoutInCell="1" allowOverlap="0" wp14:anchorId="1CAAA84F" wp14:editId="307412FE">
          <wp:simplePos x="0" y="0"/>
          <wp:positionH relativeFrom="page">
            <wp:posOffset>4159885</wp:posOffset>
          </wp:positionH>
          <wp:positionV relativeFrom="paragraph">
            <wp:posOffset>-1567815</wp:posOffset>
          </wp:positionV>
          <wp:extent cx="1481455" cy="6667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at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45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ED7BEE" w14:textId="77777777" w:rsidR="005B11B1" w:rsidRDefault="005B11B1" w:rsidP="009C6BFA">
      <w:r>
        <w:separator/>
      </w:r>
    </w:p>
  </w:footnote>
  <w:footnote w:type="continuationSeparator" w:id="0">
    <w:p w14:paraId="30B6DE90" w14:textId="77777777" w:rsidR="005B11B1" w:rsidRDefault="005B11B1" w:rsidP="009C6B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BEA86" w14:textId="212F6E40" w:rsidR="009F6C34" w:rsidRPr="009C6BFA" w:rsidRDefault="009F6C34" w:rsidP="009C6BFA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0" wp14:anchorId="4E25C053" wp14:editId="3AD19178">
          <wp:simplePos x="0" y="0"/>
          <wp:positionH relativeFrom="page">
            <wp:align>center</wp:align>
          </wp:positionH>
          <wp:positionV relativeFrom="page">
            <wp:posOffset>182880</wp:posOffset>
          </wp:positionV>
          <wp:extent cx="2421890" cy="1219835"/>
          <wp:effectExtent l="0" t="0" r="0" b="0"/>
          <wp:wrapTight wrapText="bothSides">
            <wp:wrapPolygon edited="0">
              <wp:start x="0" y="0"/>
              <wp:lineTo x="0" y="21139"/>
              <wp:lineTo x="21294" y="21139"/>
              <wp:lineTo x="212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S logos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890" cy="121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FFE9BA" wp14:editId="33A562AB">
              <wp:simplePos x="0" y="0"/>
              <wp:positionH relativeFrom="column">
                <wp:posOffset>-490855</wp:posOffset>
              </wp:positionH>
              <wp:positionV relativeFrom="paragraph">
                <wp:posOffset>1253702</wp:posOffset>
              </wp:positionV>
              <wp:extent cx="7839710" cy="35560"/>
              <wp:effectExtent l="25400" t="25400" r="8890" b="4064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39710" cy="3556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8D8CB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5CB68D" id="Straight Connector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65pt,98.7pt" to="578.6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" strokecolor="#8d8cb4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E6591"/>
    <w:multiLevelType w:val="multilevel"/>
    <w:tmpl w:val="545CAF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>
    <w:nsid w:val="092A2EB4"/>
    <w:multiLevelType w:val="hybridMultilevel"/>
    <w:tmpl w:val="AD6EF2A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D3C8C"/>
    <w:multiLevelType w:val="multilevel"/>
    <w:tmpl w:val="EC0C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E61B60"/>
    <w:multiLevelType w:val="hybridMultilevel"/>
    <w:tmpl w:val="D826C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C17C7D"/>
    <w:multiLevelType w:val="hybridMultilevel"/>
    <w:tmpl w:val="36083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909DD"/>
    <w:multiLevelType w:val="hybridMultilevel"/>
    <w:tmpl w:val="0E5E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994CE7"/>
    <w:multiLevelType w:val="hybridMultilevel"/>
    <w:tmpl w:val="6CF09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B225F"/>
    <w:multiLevelType w:val="hybridMultilevel"/>
    <w:tmpl w:val="A5C4E2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D0761C"/>
    <w:multiLevelType w:val="hybridMultilevel"/>
    <w:tmpl w:val="A95C9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FC1393"/>
    <w:multiLevelType w:val="hybridMultilevel"/>
    <w:tmpl w:val="AA0057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386A54"/>
    <w:multiLevelType w:val="hybridMultilevel"/>
    <w:tmpl w:val="CE32D53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145452"/>
    <w:multiLevelType w:val="hybridMultilevel"/>
    <w:tmpl w:val="4D76233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5923BE"/>
    <w:multiLevelType w:val="hybridMultilevel"/>
    <w:tmpl w:val="ED8A5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DC0753"/>
    <w:multiLevelType w:val="hybridMultilevel"/>
    <w:tmpl w:val="693C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0E0A3D"/>
    <w:multiLevelType w:val="hybridMultilevel"/>
    <w:tmpl w:val="D2323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1E358C"/>
    <w:multiLevelType w:val="hybridMultilevel"/>
    <w:tmpl w:val="46A8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8958A4"/>
    <w:multiLevelType w:val="hybridMultilevel"/>
    <w:tmpl w:val="041AC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EB6405"/>
    <w:multiLevelType w:val="hybridMultilevel"/>
    <w:tmpl w:val="A48CF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2D2686"/>
    <w:multiLevelType w:val="hybridMultilevel"/>
    <w:tmpl w:val="3AF63E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C71571"/>
    <w:multiLevelType w:val="hybridMultilevel"/>
    <w:tmpl w:val="A8985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00466C"/>
    <w:multiLevelType w:val="hybridMultilevel"/>
    <w:tmpl w:val="4D40F3E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1D6CA9"/>
    <w:multiLevelType w:val="hybridMultilevel"/>
    <w:tmpl w:val="9EDE2EF6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22">
    <w:nsid w:val="6A2154FE"/>
    <w:multiLevelType w:val="multilevel"/>
    <w:tmpl w:val="D0B0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C92CB5"/>
    <w:multiLevelType w:val="multilevel"/>
    <w:tmpl w:val="B99ABD2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48" w:firstLine="20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888" w:firstLine="35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08" w:firstLine="42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328" w:firstLine="49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048" w:firstLine="56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768" w:firstLine="64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488" w:firstLine="7128"/>
      </w:pPr>
      <w:rPr>
        <w:rFonts w:ascii="Arial" w:eastAsia="Arial" w:hAnsi="Arial" w:cs="Arial"/>
      </w:rPr>
    </w:lvl>
  </w:abstractNum>
  <w:abstractNum w:abstractNumId="24">
    <w:nsid w:val="75D82819"/>
    <w:multiLevelType w:val="hybridMultilevel"/>
    <w:tmpl w:val="EF925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50771C"/>
    <w:multiLevelType w:val="hybridMultilevel"/>
    <w:tmpl w:val="A3266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24"/>
  </w:num>
  <w:num w:numId="4">
    <w:abstractNumId w:val="5"/>
  </w:num>
  <w:num w:numId="5">
    <w:abstractNumId w:val="23"/>
  </w:num>
  <w:num w:numId="6">
    <w:abstractNumId w:val="0"/>
  </w:num>
  <w:num w:numId="7">
    <w:abstractNumId w:val="2"/>
  </w:num>
  <w:num w:numId="8">
    <w:abstractNumId w:val="22"/>
  </w:num>
  <w:num w:numId="9">
    <w:abstractNumId w:val="13"/>
  </w:num>
  <w:num w:numId="10">
    <w:abstractNumId w:val="6"/>
  </w:num>
  <w:num w:numId="11">
    <w:abstractNumId w:val="16"/>
  </w:num>
  <w:num w:numId="12">
    <w:abstractNumId w:val="18"/>
  </w:num>
  <w:num w:numId="13">
    <w:abstractNumId w:val="14"/>
  </w:num>
  <w:num w:numId="14">
    <w:abstractNumId w:val="8"/>
  </w:num>
  <w:num w:numId="15">
    <w:abstractNumId w:val="25"/>
  </w:num>
  <w:num w:numId="16">
    <w:abstractNumId w:val="17"/>
  </w:num>
  <w:num w:numId="17">
    <w:abstractNumId w:val="4"/>
  </w:num>
  <w:num w:numId="18">
    <w:abstractNumId w:val="12"/>
  </w:num>
  <w:num w:numId="19">
    <w:abstractNumId w:val="19"/>
  </w:num>
  <w:num w:numId="20">
    <w:abstractNumId w:val="3"/>
  </w:num>
  <w:num w:numId="21">
    <w:abstractNumId w:val="7"/>
  </w:num>
  <w:num w:numId="22">
    <w:abstractNumId w:val="9"/>
  </w:num>
  <w:num w:numId="23">
    <w:abstractNumId w:val="11"/>
  </w:num>
  <w:num w:numId="24">
    <w:abstractNumId w:val="20"/>
  </w:num>
  <w:num w:numId="25">
    <w:abstractNumId w:val="10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BFA"/>
    <w:rsid w:val="00001817"/>
    <w:rsid w:val="000023BB"/>
    <w:rsid w:val="00003B2B"/>
    <w:rsid w:val="00015517"/>
    <w:rsid w:val="00035354"/>
    <w:rsid w:val="00037324"/>
    <w:rsid w:val="0005215D"/>
    <w:rsid w:val="000626A1"/>
    <w:rsid w:val="00067E60"/>
    <w:rsid w:val="00083E67"/>
    <w:rsid w:val="00090904"/>
    <w:rsid w:val="0009193A"/>
    <w:rsid w:val="000921AE"/>
    <w:rsid w:val="000A05E5"/>
    <w:rsid w:val="000A2B17"/>
    <w:rsid w:val="000A3C4F"/>
    <w:rsid w:val="000B074B"/>
    <w:rsid w:val="000B7060"/>
    <w:rsid w:val="000C4FBE"/>
    <w:rsid w:val="000D3031"/>
    <w:rsid w:val="000F5B75"/>
    <w:rsid w:val="00110FC9"/>
    <w:rsid w:val="00121120"/>
    <w:rsid w:val="00122E79"/>
    <w:rsid w:val="00124918"/>
    <w:rsid w:val="00127A95"/>
    <w:rsid w:val="001344FC"/>
    <w:rsid w:val="00135ED7"/>
    <w:rsid w:val="00141D15"/>
    <w:rsid w:val="00141FB3"/>
    <w:rsid w:val="00154797"/>
    <w:rsid w:val="00155D93"/>
    <w:rsid w:val="00157282"/>
    <w:rsid w:val="00167664"/>
    <w:rsid w:val="001709DA"/>
    <w:rsid w:val="001728E2"/>
    <w:rsid w:val="00180463"/>
    <w:rsid w:val="00181653"/>
    <w:rsid w:val="00192A2B"/>
    <w:rsid w:val="00196571"/>
    <w:rsid w:val="001969C0"/>
    <w:rsid w:val="001B0579"/>
    <w:rsid w:val="001B153E"/>
    <w:rsid w:val="001B23FB"/>
    <w:rsid w:val="001C6315"/>
    <w:rsid w:val="001D5157"/>
    <w:rsid w:val="001D5E8E"/>
    <w:rsid w:val="001E470B"/>
    <w:rsid w:val="001F1E77"/>
    <w:rsid w:val="00202688"/>
    <w:rsid w:val="00206817"/>
    <w:rsid w:val="002106E9"/>
    <w:rsid w:val="002155A3"/>
    <w:rsid w:val="00217062"/>
    <w:rsid w:val="002320B5"/>
    <w:rsid w:val="002344DF"/>
    <w:rsid w:val="002349A6"/>
    <w:rsid w:val="00282308"/>
    <w:rsid w:val="00283870"/>
    <w:rsid w:val="0029137F"/>
    <w:rsid w:val="00296018"/>
    <w:rsid w:val="0029742B"/>
    <w:rsid w:val="002979B2"/>
    <w:rsid w:val="002A12A0"/>
    <w:rsid w:val="002B35C3"/>
    <w:rsid w:val="002B3D59"/>
    <w:rsid w:val="002E7D73"/>
    <w:rsid w:val="002F2C4C"/>
    <w:rsid w:val="003032BB"/>
    <w:rsid w:val="00304C88"/>
    <w:rsid w:val="0031466D"/>
    <w:rsid w:val="00314B43"/>
    <w:rsid w:val="00331CC7"/>
    <w:rsid w:val="0033226A"/>
    <w:rsid w:val="00334309"/>
    <w:rsid w:val="00340EC0"/>
    <w:rsid w:val="00342B94"/>
    <w:rsid w:val="00342FB5"/>
    <w:rsid w:val="0034348F"/>
    <w:rsid w:val="003467BF"/>
    <w:rsid w:val="00353C12"/>
    <w:rsid w:val="003543AD"/>
    <w:rsid w:val="00361E48"/>
    <w:rsid w:val="0037315A"/>
    <w:rsid w:val="00387687"/>
    <w:rsid w:val="00387715"/>
    <w:rsid w:val="00390435"/>
    <w:rsid w:val="0039096F"/>
    <w:rsid w:val="00393554"/>
    <w:rsid w:val="003966A5"/>
    <w:rsid w:val="003B6F59"/>
    <w:rsid w:val="003C5D09"/>
    <w:rsid w:val="003D7126"/>
    <w:rsid w:val="003E2B8B"/>
    <w:rsid w:val="003E50F7"/>
    <w:rsid w:val="00404306"/>
    <w:rsid w:val="00410210"/>
    <w:rsid w:val="00413A18"/>
    <w:rsid w:val="00427E0E"/>
    <w:rsid w:val="00427F64"/>
    <w:rsid w:val="00435B2F"/>
    <w:rsid w:val="00440365"/>
    <w:rsid w:val="0044110D"/>
    <w:rsid w:val="00444B25"/>
    <w:rsid w:val="004469FC"/>
    <w:rsid w:val="0045294A"/>
    <w:rsid w:val="00454069"/>
    <w:rsid w:val="00457D63"/>
    <w:rsid w:val="00461E00"/>
    <w:rsid w:val="00465AD8"/>
    <w:rsid w:val="00466033"/>
    <w:rsid w:val="00466E39"/>
    <w:rsid w:val="00483A5B"/>
    <w:rsid w:val="004840C1"/>
    <w:rsid w:val="00486E21"/>
    <w:rsid w:val="004940C6"/>
    <w:rsid w:val="00496F36"/>
    <w:rsid w:val="004978A8"/>
    <w:rsid w:val="004A7C45"/>
    <w:rsid w:val="004B2BF0"/>
    <w:rsid w:val="004B796D"/>
    <w:rsid w:val="004C778C"/>
    <w:rsid w:val="004D41DB"/>
    <w:rsid w:val="004D5C6F"/>
    <w:rsid w:val="004D6F26"/>
    <w:rsid w:val="004E55BB"/>
    <w:rsid w:val="004E704C"/>
    <w:rsid w:val="004F0515"/>
    <w:rsid w:val="004F125D"/>
    <w:rsid w:val="00513366"/>
    <w:rsid w:val="005149E0"/>
    <w:rsid w:val="00516603"/>
    <w:rsid w:val="00531EF5"/>
    <w:rsid w:val="005335EA"/>
    <w:rsid w:val="00555420"/>
    <w:rsid w:val="00566F87"/>
    <w:rsid w:val="005724AD"/>
    <w:rsid w:val="005772AF"/>
    <w:rsid w:val="0058286A"/>
    <w:rsid w:val="00592E23"/>
    <w:rsid w:val="005957E2"/>
    <w:rsid w:val="005A239A"/>
    <w:rsid w:val="005A404C"/>
    <w:rsid w:val="005A44B9"/>
    <w:rsid w:val="005A4ACD"/>
    <w:rsid w:val="005B0EC7"/>
    <w:rsid w:val="005B11B1"/>
    <w:rsid w:val="005B4BC1"/>
    <w:rsid w:val="005B5782"/>
    <w:rsid w:val="005B63B6"/>
    <w:rsid w:val="005B65D8"/>
    <w:rsid w:val="005D52EC"/>
    <w:rsid w:val="005E27D5"/>
    <w:rsid w:val="005E710F"/>
    <w:rsid w:val="00601155"/>
    <w:rsid w:val="00601D33"/>
    <w:rsid w:val="0060240A"/>
    <w:rsid w:val="00611961"/>
    <w:rsid w:val="00615F8F"/>
    <w:rsid w:val="00623143"/>
    <w:rsid w:val="0063014F"/>
    <w:rsid w:val="00631330"/>
    <w:rsid w:val="006364DE"/>
    <w:rsid w:val="0064252C"/>
    <w:rsid w:val="0065309E"/>
    <w:rsid w:val="0066542E"/>
    <w:rsid w:val="006758B8"/>
    <w:rsid w:val="00687936"/>
    <w:rsid w:val="00694467"/>
    <w:rsid w:val="006A524C"/>
    <w:rsid w:val="006C3026"/>
    <w:rsid w:val="006D2D6F"/>
    <w:rsid w:val="006E685A"/>
    <w:rsid w:val="006F6F32"/>
    <w:rsid w:val="0070031D"/>
    <w:rsid w:val="00700D45"/>
    <w:rsid w:val="007028B1"/>
    <w:rsid w:val="0071489A"/>
    <w:rsid w:val="007203CD"/>
    <w:rsid w:val="00723253"/>
    <w:rsid w:val="0072542C"/>
    <w:rsid w:val="0073135E"/>
    <w:rsid w:val="00731BA8"/>
    <w:rsid w:val="00733124"/>
    <w:rsid w:val="0074248C"/>
    <w:rsid w:val="007458D5"/>
    <w:rsid w:val="007574A6"/>
    <w:rsid w:val="00765E7C"/>
    <w:rsid w:val="00770A17"/>
    <w:rsid w:val="00781F3A"/>
    <w:rsid w:val="00790010"/>
    <w:rsid w:val="00790815"/>
    <w:rsid w:val="007920B5"/>
    <w:rsid w:val="00793397"/>
    <w:rsid w:val="007A754C"/>
    <w:rsid w:val="007B3EFE"/>
    <w:rsid w:val="007C0410"/>
    <w:rsid w:val="007C772A"/>
    <w:rsid w:val="007D0738"/>
    <w:rsid w:val="007F0E79"/>
    <w:rsid w:val="007F690F"/>
    <w:rsid w:val="0080174D"/>
    <w:rsid w:val="00810068"/>
    <w:rsid w:val="00810948"/>
    <w:rsid w:val="008273AC"/>
    <w:rsid w:val="0083037A"/>
    <w:rsid w:val="00836B4D"/>
    <w:rsid w:val="0086104C"/>
    <w:rsid w:val="00863D23"/>
    <w:rsid w:val="0086608E"/>
    <w:rsid w:val="00872BB0"/>
    <w:rsid w:val="00872E6A"/>
    <w:rsid w:val="0088744B"/>
    <w:rsid w:val="008947FD"/>
    <w:rsid w:val="008979FD"/>
    <w:rsid w:val="008A1439"/>
    <w:rsid w:val="008A614B"/>
    <w:rsid w:val="008B67FF"/>
    <w:rsid w:val="008D5FC1"/>
    <w:rsid w:val="008D6BCC"/>
    <w:rsid w:val="008E12B9"/>
    <w:rsid w:val="008F004A"/>
    <w:rsid w:val="008F41D8"/>
    <w:rsid w:val="008F562A"/>
    <w:rsid w:val="0090528C"/>
    <w:rsid w:val="00907A09"/>
    <w:rsid w:val="00916A43"/>
    <w:rsid w:val="0093078C"/>
    <w:rsid w:val="00930A2C"/>
    <w:rsid w:val="0093193F"/>
    <w:rsid w:val="009324CB"/>
    <w:rsid w:val="00940785"/>
    <w:rsid w:val="00953B2E"/>
    <w:rsid w:val="009671A1"/>
    <w:rsid w:val="00972188"/>
    <w:rsid w:val="0097580D"/>
    <w:rsid w:val="00976750"/>
    <w:rsid w:val="00980CD3"/>
    <w:rsid w:val="00991B42"/>
    <w:rsid w:val="009B10DD"/>
    <w:rsid w:val="009C07FD"/>
    <w:rsid w:val="009C6BFA"/>
    <w:rsid w:val="009D7531"/>
    <w:rsid w:val="009F0BB1"/>
    <w:rsid w:val="009F1944"/>
    <w:rsid w:val="009F4E18"/>
    <w:rsid w:val="009F6C34"/>
    <w:rsid w:val="00A0440A"/>
    <w:rsid w:val="00A155EF"/>
    <w:rsid w:val="00A50799"/>
    <w:rsid w:val="00A52DF8"/>
    <w:rsid w:val="00A53168"/>
    <w:rsid w:val="00A57177"/>
    <w:rsid w:val="00A606A8"/>
    <w:rsid w:val="00A7486C"/>
    <w:rsid w:val="00A91DCA"/>
    <w:rsid w:val="00A926E6"/>
    <w:rsid w:val="00A93EB9"/>
    <w:rsid w:val="00A971F2"/>
    <w:rsid w:val="00AA218F"/>
    <w:rsid w:val="00AB62A0"/>
    <w:rsid w:val="00AC18AB"/>
    <w:rsid w:val="00AC688D"/>
    <w:rsid w:val="00AE2119"/>
    <w:rsid w:val="00AE2937"/>
    <w:rsid w:val="00AE34B3"/>
    <w:rsid w:val="00AE6905"/>
    <w:rsid w:val="00AF05B6"/>
    <w:rsid w:val="00B16CB1"/>
    <w:rsid w:val="00B35EE8"/>
    <w:rsid w:val="00B37BD2"/>
    <w:rsid w:val="00B467BD"/>
    <w:rsid w:val="00B538CD"/>
    <w:rsid w:val="00B71BAF"/>
    <w:rsid w:val="00B86400"/>
    <w:rsid w:val="00B93558"/>
    <w:rsid w:val="00B93CDE"/>
    <w:rsid w:val="00BB096D"/>
    <w:rsid w:val="00BC4E24"/>
    <w:rsid w:val="00BF4485"/>
    <w:rsid w:val="00BF6951"/>
    <w:rsid w:val="00C048B6"/>
    <w:rsid w:val="00C04E7D"/>
    <w:rsid w:val="00C142D8"/>
    <w:rsid w:val="00C22216"/>
    <w:rsid w:val="00C2523B"/>
    <w:rsid w:val="00C34D6F"/>
    <w:rsid w:val="00C36D79"/>
    <w:rsid w:val="00C40A0A"/>
    <w:rsid w:val="00C4198A"/>
    <w:rsid w:val="00C4295E"/>
    <w:rsid w:val="00C473C6"/>
    <w:rsid w:val="00C55338"/>
    <w:rsid w:val="00C5670C"/>
    <w:rsid w:val="00C652C3"/>
    <w:rsid w:val="00C67F63"/>
    <w:rsid w:val="00C84AC7"/>
    <w:rsid w:val="00C9349A"/>
    <w:rsid w:val="00CA30ED"/>
    <w:rsid w:val="00CC31FB"/>
    <w:rsid w:val="00CD64BB"/>
    <w:rsid w:val="00CE72F3"/>
    <w:rsid w:val="00D13F73"/>
    <w:rsid w:val="00D229AE"/>
    <w:rsid w:val="00D31CEC"/>
    <w:rsid w:val="00D531E9"/>
    <w:rsid w:val="00D57C76"/>
    <w:rsid w:val="00D651EE"/>
    <w:rsid w:val="00D67296"/>
    <w:rsid w:val="00D825F7"/>
    <w:rsid w:val="00D838C4"/>
    <w:rsid w:val="00D84EA9"/>
    <w:rsid w:val="00D85592"/>
    <w:rsid w:val="00DA68A0"/>
    <w:rsid w:val="00DB4121"/>
    <w:rsid w:val="00DC33FA"/>
    <w:rsid w:val="00DC5DEE"/>
    <w:rsid w:val="00DC7461"/>
    <w:rsid w:val="00DE57C3"/>
    <w:rsid w:val="00E140C8"/>
    <w:rsid w:val="00E3147F"/>
    <w:rsid w:val="00E37175"/>
    <w:rsid w:val="00E411AD"/>
    <w:rsid w:val="00E44CBA"/>
    <w:rsid w:val="00E56130"/>
    <w:rsid w:val="00E60B8F"/>
    <w:rsid w:val="00E734B1"/>
    <w:rsid w:val="00E74A3E"/>
    <w:rsid w:val="00E82C2B"/>
    <w:rsid w:val="00E831C6"/>
    <w:rsid w:val="00E863FB"/>
    <w:rsid w:val="00E955BB"/>
    <w:rsid w:val="00E96288"/>
    <w:rsid w:val="00E96FE1"/>
    <w:rsid w:val="00EA60C0"/>
    <w:rsid w:val="00EB697D"/>
    <w:rsid w:val="00EC2098"/>
    <w:rsid w:val="00ED0113"/>
    <w:rsid w:val="00ED52A0"/>
    <w:rsid w:val="00EE697D"/>
    <w:rsid w:val="00EF56C0"/>
    <w:rsid w:val="00F02D7F"/>
    <w:rsid w:val="00F06942"/>
    <w:rsid w:val="00F07687"/>
    <w:rsid w:val="00F07A69"/>
    <w:rsid w:val="00F2096B"/>
    <w:rsid w:val="00F21A7A"/>
    <w:rsid w:val="00F2485A"/>
    <w:rsid w:val="00F35A04"/>
    <w:rsid w:val="00F41C62"/>
    <w:rsid w:val="00F43FE3"/>
    <w:rsid w:val="00F447C9"/>
    <w:rsid w:val="00F44811"/>
    <w:rsid w:val="00F4633D"/>
    <w:rsid w:val="00F5013E"/>
    <w:rsid w:val="00F52781"/>
    <w:rsid w:val="00F548A4"/>
    <w:rsid w:val="00F84598"/>
    <w:rsid w:val="00FA366F"/>
    <w:rsid w:val="00FA64C1"/>
    <w:rsid w:val="00FB02DB"/>
    <w:rsid w:val="00FD7465"/>
    <w:rsid w:val="00FE3743"/>
    <w:rsid w:val="00FE4963"/>
    <w:rsid w:val="00FE6749"/>
    <w:rsid w:val="00FF2D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198F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BFA"/>
  </w:style>
  <w:style w:type="paragraph" w:styleId="Piedepgina">
    <w:name w:val="footer"/>
    <w:basedOn w:val="Normal"/>
    <w:link w:val="Piedepgina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BFA"/>
  </w:style>
  <w:style w:type="paragraph" w:styleId="Textodeglobo">
    <w:name w:val="Balloon Text"/>
    <w:basedOn w:val="Normal"/>
    <w:link w:val="TextodegloboC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5B57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43F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43FE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43FE3"/>
    <w:rPr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3F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3FE3"/>
    <w:rPr>
      <w:b/>
      <w:bCs/>
      <w:sz w:val="20"/>
      <w:szCs w:val="20"/>
      <w:lang w:val="en-GB"/>
    </w:rPr>
  </w:style>
  <w:style w:type="character" w:customStyle="1" w:styleId="UnresolvedMention2">
    <w:name w:val="Unresolved Mention2"/>
    <w:basedOn w:val="Fuentedeprrafopredeter"/>
    <w:uiPriority w:val="99"/>
    <w:rsid w:val="00770A17"/>
    <w:rPr>
      <w:color w:val="605E5C"/>
      <w:shd w:val="clear" w:color="auto" w:fill="E1DFDD"/>
    </w:rPr>
  </w:style>
  <w:style w:type="character" w:customStyle="1" w:styleId="UnresolvedMention3">
    <w:name w:val="Unresolved Mention3"/>
    <w:basedOn w:val="Fuentedeprrafopredeter"/>
    <w:uiPriority w:val="99"/>
    <w:semiHidden/>
    <w:unhideWhenUsed/>
    <w:rsid w:val="0044036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rsid w:val="007D073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BFA"/>
  </w:style>
  <w:style w:type="paragraph" w:styleId="Piedepgina">
    <w:name w:val="footer"/>
    <w:basedOn w:val="Normal"/>
    <w:link w:val="Piedepgina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BFA"/>
  </w:style>
  <w:style w:type="paragraph" w:styleId="Textodeglobo">
    <w:name w:val="Balloon Text"/>
    <w:basedOn w:val="Normal"/>
    <w:link w:val="TextodegloboC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5B57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43F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43FE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43FE3"/>
    <w:rPr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3F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3FE3"/>
    <w:rPr>
      <w:b/>
      <w:bCs/>
      <w:sz w:val="20"/>
      <w:szCs w:val="20"/>
      <w:lang w:val="en-GB"/>
    </w:rPr>
  </w:style>
  <w:style w:type="character" w:customStyle="1" w:styleId="UnresolvedMention2">
    <w:name w:val="Unresolved Mention2"/>
    <w:basedOn w:val="Fuentedeprrafopredeter"/>
    <w:uiPriority w:val="99"/>
    <w:rsid w:val="00770A17"/>
    <w:rPr>
      <w:color w:val="605E5C"/>
      <w:shd w:val="clear" w:color="auto" w:fill="E1DFDD"/>
    </w:rPr>
  </w:style>
  <w:style w:type="character" w:customStyle="1" w:styleId="UnresolvedMention3">
    <w:name w:val="Unresolved Mention3"/>
    <w:basedOn w:val="Fuentedeprrafopredeter"/>
    <w:uiPriority w:val="99"/>
    <w:semiHidden/>
    <w:unhideWhenUsed/>
    <w:rsid w:val="0044036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rsid w:val="007D0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ginasthma.org/" TargetMode="External"/><Relationship Id="rId18" Type="http://schemas.openxmlformats.org/officeDocument/2006/relationships/hyperlink" Target="https://alatorax.org/es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://panafricanthoracic.org/" TargetMode="External"/><Relationship Id="rId7" Type="http://schemas.microsoft.com/office/2007/relationships/stylesWithEffects" Target="stylesWithEffects.xml"/><Relationship Id="rId12" Type="http://schemas.openxmlformats.org/officeDocument/2006/relationships/hyperlink" Target="https://www.who.int/news-room/fact-sheets/detail/asthma" TargetMode="External"/><Relationship Id="rId17" Type="http://schemas.openxmlformats.org/officeDocument/2006/relationships/hyperlink" Target="http://www.apsresp.org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thoracic.org/" TargetMode="External"/><Relationship Id="rId20" Type="http://schemas.openxmlformats.org/officeDocument/2006/relationships/hyperlink" Target="https://www.theunion.or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mailto:lisa.roscoe@firsnet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chestnet.org/" TargetMode="External"/><Relationship Id="rId23" Type="http://schemas.openxmlformats.org/officeDocument/2006/relationships/hyperlink" Target="https://goldcopd.org/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www.ersnet.org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firsnet.org/" TargetMode="External"/><Relationship Id="rId22" Type="http://schemas.openxmlformats.org/officeDocument/2006/relationships/hyperlink" Target="https://ginasthma.org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656FE514EB64683B643F0E82B7D66" ma:contentTypeVersion="12" ma:contentTypeDescription="Create a new document." ma:contentTypeScope="" ma:versionID="3966869dc376221ea7d56f27db9a9acd">
  <xsd:schema xmlns:xsd="http://www.w3.org/2001/XMLSchema" xmlns:xs="http://www.w3.org/2001/XMLSchema" xmlns:p="http://schemas.microsoft.com/office/2006/metadata/properties" xmlns:ns2="0dc4dac6-ba28-4edb-933b-0ac810009bd4" xmlns:ns3="9bd12728-9539-46f6-a810-8ae472be8b3f" targetNamespace="http://schemas.microsoft.com/office/2006/metadata/properties" ma:root="true" ma:fieldsID="14c731e74daca266d7785cf0210f8659" ns2:_="" ns3:_="">
    <xsd:import namespace="0dc4dac6-ba28-4edb-933b-0ac810009bd4"/>
    <xsd:import namespace="9bd12728-9539-46f6-a810-8ae472be8b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dac6-ba28-4edb-933b-0ac810009b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12728-9539-46f6-a810-8ae472be8b3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677B0C-6A0A-464C-8EA6-26695F1E95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6152ED-FED7-487E-A783-28E7CB6BDA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E7BC45-3E31-4CAE-9EB0-6ECAD63576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dac6-ba28-4edb-933b-0ac810009bd4"/>
    <ds:schemaRef ds:uri="9bd12728-9539-46f6-a810-8ae472be8b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99CC7D-8E74-4411-8307-BB1D8672E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666</Words>
  <Characters>3666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ATS</Company>
  <LinksUpToDate>false</LinksUpToDate>
  <CharactersWithSpaces>4324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ATS ATS</dc:creator>
  <cp:lastModifiedBy>Baldi Victoria Maria</cp:lastModifiedBy>
  <cp:revision>6</cp:revision>
  <cp:lastPrinted>2016-09-26T19:29:00Z</cp:lastPrinted>
  <dcterms:created xsi:type="dcterms:W3CDTF">2021-04-19T20:09:00Z</dcterms:created>
  <dcterms:modified xsi:type="dcterms:W3CDTF">2021-04-20T19:09:00Z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0x010100C30656FE514EB64683B643F0E82B7D66</vt:lpwstr>
  </property>
</Properties>
</file>