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#fd73d2c3-6bbf-4b0d-ae5c-93f389408db7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Alejandra Ramírez-Venegas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epidemiológicos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EPOC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Prevalence, attitude, knowledge, and risk perception towards COVID-19 in COPD patients associated to biomass exposure.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COPD patients due to biomass exposure (BE-COPD) could be more affected than COPD due to tobacco smoke (TE-COPD) by the COVID-19 pandemic. Objective: To determine the prevalence of COVID-19 in BE-COPD and in TE-COPD, and if housing conditions, poor attitude, knowledge, and risk perception of patients towards COVID-19, could represent a greater risk factor to acquire the disease.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 cross-sectional telephone survey performed on patients of the cohort of tobacco smoking and COPD research department of National Institute of Respiratory Diseases, from march 2020 to february 2021. From a total of 443 patients, 244 (55%) were reached by telephone, of which 210 (86%) answered the survey. It included 59 questions related to sociodemographic characteristics, perceived risk of infection, adherence to health measures and knowledge of COVID-19 and the presence of COVID-19.Means and standard deviation were used for continuous variables and proportions for categorical variables. Comparisons between-group for continuous variables were made with unpaired t-test and X2 for proportions. Logistic regression analysis was performed to determine risk factors associated with COVID-19.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Prevalence of COVID-19 was 11% with no significant difference between COPD groups. The BE-COPD group showed poorer socioeconomic status than TE-COPD group. No significant differences were found associated to SARS-CoV-2 infection regarding housing conditions, poor knowledge, attitude, and risk perception towards COVID-19. Living in urban areas and perceiving risk in COVID-19 was significantly associated with increased adherence to sanitary measures and concern of contagion. Around 40% of all patients, regardless of the exposure risk factor, lacked risk perception and adherence to sanitary measures towards COVID-19.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BE-COPD patients had a high prevalence of COVID-19 like TE-COPD patients without being identified that their socio-demographic conditions, attitudes towards COVID-19, risk perception and knowledge of the disease were associated with it. Around 40% of all patients regardless of the exposure risk factor, do not have an adequate attitude towards COVID-19. Those who perceived a risk of COVID-19 and also lived in urban areas showed a better attitude towards COVID-19. 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