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637DF" w:rsidRDefault="000637DF">
      <w:pPr>
        <w:jc w:val="center"/>
      </w:pPr>
    </w:p>
    <w:p w14:paraId="00000002" w14:textId="17206631" w:rsidR="000637DF" w:rsidRPr="00516E75" w:rsidRDefault="00516E75" w:rsidP="00516E75">
      <w:pPr>
        <w:rPr>
          <w:szCs w:val="24"/>
          <w:lang w:val="es-US"/>
        </w:rPr>
      </w:pPr>
      <w:r>
        <w:rPr>
          <w:sz w:val="24"/>
          <w:szCs w:val="24"/>
          <w:lang w:val="es-US"/>
        </w:rPr>
        <w:t xml:space="preserve">Código </w:t>
      </w:r>
      <w:r w:rsidRPr="00516E75">
        <w:rPr>
          <w:sz w:val="16"/>
          <w:szCs w:val="24"/>
          <w:lang w:val="es-US"/>
        </w:rPr>
        <w:t>(País,Sexo,Edad,número consecutivo</w:t>
      </w:r>
      <w:r w:rsidR="00513BCF">
        <w:rPr>
          <w:sz w:val="16"/>
          <w:szCs w:val="24"/>
          <w:lang w:val="es-US"/>
        </w:rPr>
        <w:t>. ejem:  Pa-fem-34-001</w:t>
      </w:r>
      <w:r w:rsidRPr="00516E75">
        <w:rPr>
          <w:sz w:val="16"/>
          <w:szCs w:val="24"/>
          <w:lang w:val="es-US"/>
        </w:rPr>
        <w:t xml:space="preserve">) : </w:t>
      </w:r>
      <w:r w:rsidR="00513BCF">
        <w:rPr>
          <w:szCs w:val="24"/>
          <w:u w:val="single"/>
          <w:lang w:val="es-US"/>
        </w:rPr>
        <w:t>________________</w:t>
      </w:r>
    </w:p>
    <w:p w14:paraId="43F9345C" w14:textId="1E2F7A3A" w:rsidR="00516E75" w:rsidRPr="00516E75" w:rsidRDefault="00516E75" w:rsidP="00516E75">
      <w:pPr>
        <w:rPr>
          <w:sz w:val="24"/>
          <w:szCs w:val="24"/>
          <w:u w:val="single"/>
          <w:lang w:val="es-US"/>
        </w:rPr>
      </w:pPr>
      <w:r>
        <w:rPr>
          <w:sz w:val="24"/>
          <w:szCs w:val="24"/>
          <w:lang w:val="es-US"/>
        </w:rPr>
        <w:t xml:space="preserve">Nombre del investigador: </w:t>
      </w:r>
      <w:r w:rsidRPr="00516E75">
        <w:rPr>
          <w:sz w:val="24"/>
          <w:szCs w:val="24"/>
          <w:u w:val="single"/>
          <w:lang w:val="es-US"/>
        </w:rPr>
        <w:tab/>
      </w:r>
      <w:r w:rsidRPr="00516E75">
        <w:rPr>
          <w:sz w:val="24"/>
          <w:szCs w:val="24"/>
          <w:u w:val="single"/>
          <w:lang w:val="es-US"/>
        </w:rPr>
        <w:tab/>
      </w:r>
      <w:r w:rsidRPr="00516E75">
        <w:rPr>
          <w:sz w:val="24"/>
          <w:szCs w:val="24"/>
          <w:u w:val="single"/>
          <w:lang w:val="es-US"/>
        </w:rPr>
        <w:tab/>
      </w:r>
      <w:r w:rsidRPr="00516E75">
        <w:rPr>
          <w:sz w:val="24"/>
          <w:szCs w:val="24"/>
          <w:u w:val="single"/>
          <w:lang w:val="es-US"/>
        </w:rPr>
        <w:tab/>
      </w:r>
      <w:r w:rsidRPr="00516E75">
        <w:rPr>
          <w:sz w:val="24"/>
          <w:szCs w:val="24"/>
          <w:lang w:val="es-US"/>
        </w:rPr>
        <w:t>Fec</w:t>
      </w:r>
      <w:r>
        <w:rPr>
          <w:sz w:val="24"/>
          <w:szCs w:val="24"/>
          <w:lang w:val="es-US"/>
        </w:rPr>
        <w:t>ha de enrolamiento:____________</w:t>
      </w:r>
    </w:p>
    <w:p w14:paraId="0000011F" w14:textId="2AF27455" w:rsidR="000637DF" w:rsidRDefault="00516E75">
      <w:pPr>
        <w:spacing w:after="0" w:line="240" w:lineRule="auto"/>
        <w:jc w:val="both"/>
        <w:rPr>
          <w:color w:val="000000"/>
          <w:lang w:val="es-US"/>
        </w:rPr>
      </w:pPr>
      <w:r>
        <w:rPr>
          <w:color w:val="000000"/>
          <w:lang w:val="es-US"/>
        </w:rPr>
        <w:t>Edad______años.</w:t>
      </w:r>
      <w:r>
        <w:rPr>
          <w:color w:val="000000"/>
          <w:lang w:val="es-US"/>
        </w:rPr>
        <w:tab/>
        <w:t>Sexo Masc___Fem____País de residencia :__________________________</w:t>
      </w:r>
    </w:p>
    <w:p w14:paraId="00C49FA9" w14:textId="77777777" w:rsidR="00516E75" w:rsidRPr="000E06DE" w:rsidRDefault="00516E75">
      <w:pPr>
        <w:spacing w:after="0" w:line="240" w:lineRule="auto"/>
        <w:jc w:val="both"/>
        <w:rPr>
          <w:color w:val="000000"/>
          <w:lang w:val="es-US"/>
        </w:rPr>
      </w:pPr>
    </w:p>
    <w:tbl>
      <w:tblPr>
        <w:tblStyle w:val="Tablaconcuadrcula"/>
        <w:tblW w:w="5367" w:type="pct"/>
        <w:tblLayout w:type="fixed"/>
        <w:tblLook w:val="04A0" w:firstRow="1" w:lastRow="0" w:firstColumn="1" w:lastColumn="0" w:noHBand="0" w:noVBand="1"/>
      </w:tblPr>
      <w:tblGrid>
        <w:gridCol w:w="570"/>
        <w:gridCol w:w="402"/>
        <w:gridCol w:w="91"/>
        <w:gridCol w:w="191"/>
        <w:gridCol w:w="212"/>
        <w:gridCol w:w="8"/>
        <w:gridCol w:w="491"/>
        <w:gridCol w:w="989"/>
        <w:gridCol w:w="63"/>
        <w:gridCol w:w="474"/>
        <w:gridCol w:w="262"/>
        <w:gridCol w:w="191"/>
        <w:gridCol w:w="44"/>
        <w:gridCol w:w="491"/>
        <w:gridCol w:w="9"/>
        <w:gridCol w:w="19"/>
        <w:gridCol w:w="27"/>
        <w:gridCol w:w="28"/>
        <w:gridCol w:w="476"/>
        <w:gridCol w:w="360"/>
        <w:gridCol w:w="207"/>
        <w:gridCol w:w="265"/>
        <w:gridCol w:w="515"/>
        <w:gridCol w:w="133"/>
        <w:gridCol w:w="951"/>
        <w:gridCol w:w="201"/>
        <w:gridCol w:w="100"/>
        <w:gridCol w:w="72"/>
        <w:gridCol w:w="8"/>
        <w:gridCol w:w="451"/>
        <w:gridCol w:w="8"/>
        <w:gridCol w:w="8"/>
        <w:gridCol w:w="443"/>
        <w:gridCol w:w="716"/>
      </w:tblGrid>
      <w:tr w:rsidR="00516E75" w:rsidRPr="00FB443B" w14:paraId="4FDE0E66" w14:textId="77777777" w:rsidTr="00780F0C">
        <w:trPr>
          <w:trHeight w:val="184"/>
        </w:trPr>
        <w:tc>
          <w:tcPr>
            <w:tcW w:w="5000" w:type="pct"/>
            <w:gridSpan w:val="34"/>
          </w:tcPr>
          <w:p w14:paraId="4DDFAA38" w14:textId="60D09A4D" w:rsidR="00516E75" w:rsidRPr="00FB443B" w:rsidRDefault="00516E75" w:rsidP="00516E75">
            <w:pPr>
              <w:spacing w:after="0" w:line="240" w:lineRule="auto"/>
              <w:jc w:val="center"/>
              <w:rPr>
                <w:b/>
                <w:color w:val="000000"/>
                <w:sz w:val="15"/>
                <w:szCs w:val="15"/>
                <w:lang w:val="es-US"/>
              </w:rPr>
            </w:pPr>
            <w:r w:rsidRPr="00FB443B">
              <w:rPr>
                <w:b/>
                <w:color w:val="000000"/>
                <w:sz w:val="15"/>
                <w:szCs w:val="15"/>
                <w:lang w:val="es-US"/>
              </w:rPr>
              <w:t>Manifestaciones clínicas en piel</w:t>
            </w:r>
          </w:p>
        </w:tc>
      </w:tr>
      <w:tr w:rsidR="00FB443B" w:rsidRPr="00DC5550" w14:paraId="71E77DE7" w14:textId="77777777" w:rsidTr="004E6146">
        <w:trPr>
          <w:trHeight w:val="913"/>
        </w:trPr>
        <w:tc>
          <w:tcPr>
            <w:tcW w:w="1592" w:type="pct"/>
            <w:gridSpan w:val="9"/>
          </w:tcPr>
          <w:p w14:paraId="5C7D5F2B" w14:textId="7591E863" w:rsidR="00516E75" w:rsidRPr="00FB443B" w:rsidRDefault="00516E75">
            <w:pPr>
              <w:spacing w:after="0" w:line="240" w:lineRule="auto"/>
              <w:rPr>
                <w:color w:val="000000"/>
                <w:sz w:val="15"/>
                <w:szCs w:val="15"/>
                <w:lang w:val="es-US"/>
              </w:rPr>
            </w:pPr>
            <w:r w:rsidRPr="00FB443B">
              <w:rPr>
                <w:color w:val="000000"/>
                <w:sz w:val="15"/>
                <w:szCs w:val="15"/>
                <w:lang w:val="es-US"/>
              </w:rPr>
              <w:t xml:space="preserve">Esclerodermia distal </w:t>
            </w:r>
          </w:p>
          <w:p w14:paraId="14DB34B3" w14:textId="50B8C984" w:rsidR="00516E75" w:rsidRPr="00FB443B" w:rsidRDefault="00516E75">
            <w:pPr>
              <w:spacing w:after="0" w:line="240" w:lineRule="auto"/>
              <w:rPr>
                <w:color w:val="000000"/>
                <w:sz w:val="15"/>
                <w:szCs w:val="15"/>
                <w:lang w:val="es-US"/>
              </w:rPr>
            </w:pPr>
            <w:r w:rsidRPr="00FB443B">
              <w:rPr>
                <w:sz w:val="15"/>
                <w:szCs w:val="15"/>
                <w:lang w:val="es-US"/>
              </w:rPr>
              <w:t>Afectación de piel restringida que afecta las extremidades distales a los codos o las rodillas, con o sin afectación de la cara y el cuello</w:t>
            </w:r>
          </w:p>
        </w:tc>
        <w:tc>
          <w:tcPr>
            <w:tcW w:w="1777" w:type="pct"/>
            <w:gridSpan w:val="14"/>
          </w:tcPr>
          <w:p w14:paraId="2937227C" w14:textId="77777777" w:rsidR="000F4423" w:rsidRPr="00FB443B" w:rsidRDefault="000F4423">
            <w:pPr>
              <w:spacing w:after="0" w:line="240" w:lineRule="auto"/>
              <w:rPr>
                <w:sz w:val="15"/>
                <w:szCs w:val="15"/>
                <w:lang w:val="es-US"/>
              </w:rPr>
            </w:pPr>
            <w:r w:rsidRPr="00FB443B">
              <w:rPr>
                <w:color w:val="000000"/>
                <w:sz w:val="15"/>
                <w:szCs w:val="15"/>
                <w:lang w:val="es-US"/>
              </w:rPr>
              <w:t>Esclerodermia proximal</w:t>
            </w:r>
            <w:r w:rsidRPr="00FB443B">
              <w:rPr>
                <w:sz w:val="15"/>
                <w:szCs w:val="15"/>
                <w:lang w:val="es-US"/>
              </w:rPr>
              <w:t xml:space="preserve"> </w:t>
            </w:r>
          </w:p>
          <w:p w14:paraId="3881821B" w14:textId="20F67019" w:rsidR="00516E75" w:rsidRPr="00FB443B" w:rsidRDefault="000F4423">
            <w:pPr>
              <w:spacing w:after="0" w:line="240" w:lineRule="auto"/>
              <w:rPr>
                <w:color w:val="000000"/>
                <w:sz w:val="15"/>
                <w:szCs w:val="15"/>
                <w:lang w:val="es-US"/>
              </w:rPr>
            </w:pPr>
            <w:r w:rsidRPr="00FB443B">
              <w:rPr>
                <w:sz w:val="15"/>
                <w:szCs w:val="15"/>
                <w:lang w:val="es-US"/>
              </w:rPr>
              <w:t>Afectación de piel en tronco y proximal a los codos o las rodillas</w:t>
            </w:r>
          </w:p>
        </w:tc>
        <w:tc>
          <w:tcPr>
            <w:tcW w:w="1630" w:type="pct"/>
            <w:gridSpan w:val="11"/>
          </w:tcPr>
          <w:p w14:paraId="5B691FCC" w14:textId="48EA1C6C" w:rsidR="00516E75" w:rsidRPr="00FB443B" w:rsidRDefault="00516E75">
            <w:pPr>
              <w:spacing w:after="0" w:line="240" w:lineRule="auto"/>
              <w:rPr>
                <w:color w:val="000000"/>
                <w:sz w:val="15"/>
                <w:szCs w:val="15"/>
                <w:lang w:val="es-US"/>
              </w:rPr>
            </w:pPr>
            <w:r w:rsidRPr="00FB443B">
              <w:rPr>
                <w:color w:val="000000"/>
                <w:sz w:val="15"/>
                <w:szCs w:val="15"/>
                <w:lang w:val="es-US"/>
              </w:rPr>
              <w:t>Meses desde inicio de lesiones en piel hasta diagnóstico.</w:t>
            </w:r>
          </w:p>
        </w:tc>
      </w:tr>
      <w:tr w:rsidR="004E6146" w:rsidRPr="00FB443B" w14:paraId="446B9383" w14:textId="77777777" w:rsidTr="004E6146">
        <w:trPr>
          <w:trHeight w:val="184"/>
        </w:trPr>
        <w:tc>
          <w:tcPr>
            <w:tcW w:w="662" w:type="pct"/>
            <w:gridSpan w:val="4"/>
          </w:tcPr>
          <w:p w14:paraId="091054B2" w14:textId="09ECD879" w:rsidR="000F4423" w:rsidRPr="00FB443B" w:rsidRDefault="000F4423" w:rsidP="000F4423">
            <w:pPr>
              <w:spacing w:after="0" w:line="240" w:lineRule="auto"/>
              <w:rPr>
                <w:color w:val="000000"/>
                <w:sz w:val="15"/>
                <w:szCs w:val="15"/>
                <w:lang w:val="es-US"/>
              </w:rPr>
            </w:pPr>
            <w:r w:rsidRPr="00FB443B">
              <w:rPr>
                <w:color w:val="000000"/>
                <w:sz w:val="15"/>
                <w:szCs w:val="15"/>
                <w:lang w:val="es-US"/>
              </w:rPr>
              <w:t>Si</w:t>
            </w:r>
          </w:p>
        </w:tc>
        <w:tc>
          <w:tcPr>
            <w:tcW w:w="930" w:type="pct"/>
            <w:gridSpan w:val="5"/>
          </w:tcPr>
          <w:p w14:paraId="58D5F942" w14:textId="679EAD17" w:rsidR="000F4423" w:rsidRPr="00FB443B" w:rsidRDefault="000F4423" w:rsidP="000F4423">
            <w:pPr>
              <w:spacing w:after="0" w:line="240" w:lineRule="auto"/>
              <w:rPr>
                <w:color w:val="000000"/>
                <w:sz w:val="15"/>
                <w:szCs w:val="15"/>
                <w:lang w:val="es-US"/>
              </w:rPr>
            </w:pPr>
            <w:r w:rsidRPr="00FB443B">
              <w:rPr>
                <w:color w:val="000000"/>
                <w:sz w:val="15"/>
                <w:szCs w:val="15"/>
                <w:lang w:val="es-US"/>
              </w:rPr>
              <w:t>No</w:t>
            </w:r>
          </w:p>
        </w:tc>
        <w:tc>
          <w:tcPr>
            <w:tcW w:w="800" w:type="pct"/>
            <w:gridSpan w:val="8"/>
          </w:tcPr>
          <w:p w14:paraId="63DD02B6" w14:textId="64B28BA7" w:rsidR="000F4423" w:rsidRPr="00FB443B" w:rsidRDefault="000F4423" w:rsidP="000F4423">
            <w:pPr>
              <w:spacing w:after="0" w:line="240" w:lineRule="auto"/>
              <w:rPr>
                <w:color w:val="000000"/>
                <w:sz w:val="15"/>
                <w:szCs w:val="15"/>
                <w:lang w:val="es-US"/>
              </w:rPr>
            </w:pPr>
            <w:r w:rsidRPr="00FB443B">
              <w:rPr>
                <w:color w:val="000000"/>
                <w:sz w:val="15"/>
                <w:szCs w:val="15"/>
                <w:lang w:val="es-US"/>
              </w:rPr>
              <w:t>Si</w:t>
            </w:r>
          </w:p>
        </w:tc>
        <w:tc>
          <w:tcPr>
            <w:tcW w:w="977" w:type="pct"/>
            <w:gridSpan w:val="6"/>
          </w:tcPr>
          <w:p w14:paraId="23C83A03" w14:textId="30A4722A" w:rsidR="000F4423" w:rsidRPr="00FB443B" w:rsidRDefault="000F4423" w:rsidP="000F4423">
            <w:pPr>
              <w:spacing w:after="0" w:line="240" w:lineRule="auto"/>
              <w:rPr>
                <w:color w:val="000000"/>
                <w:sz w:val="15"/>
                <w:szCs w:val="15"/>
                <w:lang w:val="es-US"/>
              </w:rPr>
            </w:pPr>
            <w:r w:rsidRPr="00FB443B">
              <w:rPr>
                <w:color w:val="000000"/>
                <w:sz w:val="15"/>
                <w:szCs w:val="15"/>
                <w:lang w:val="es-US"/>
              </w:rPr>
              <w:t>No</w:t>
            </w:r>
          </w:p>
        </w:tc>
        <w:tc>
          <w:tcPr>
            <w:tcW w:w="1630" w:type="pct"/>
            <w:gridSpan w:val="11"/>
          </w:tcPr>
          <w:p w14:paraId="5366412E" w14:textId="6F777483" w:rsidR="000F4423" w:rsidRPr="00FB443B" w:rsidRDefault="000F4423" w:rsidP="000F4423">
            <w:pPr>
              <w:spacing w:after="0" w:line="240" w:lineRule="auto"/>
              <w:rPr>
                <w:color w:val="000000"/>
                <w:sz w:val="15"/>
                <w:szCs w:val="15"/>
                <w:lang w:val="es-US"/>
              </w:rPr>
            </w:pPr>
            <w:r w:rsidRPr="00FB443B">
              <w:rPr>
                <w:color w:val="000000"/>
                <w:sz w:val="15"/>
                <w:szCs w:val="15"/>
                <w:lang w:val="es-US"/>
              </w:rPr>
              <w:t>_________Meses</w:t>
            </w:r>
          </w:p>
        </w:tc>
      </w:tr>
      <w:tr w:rsidR="000F4423" w:rsidRPr="00FB443B" w14:paraId="6ED1CE93" w14:textId="77777777" w:rsidTr="00780F0C">
        <w:trPr>
          <w:trHeight w:val="174"/>
        </w:trPr>
        <w:tc>
          <w:tcPr>
            <w:tcW w:w="5000" w:type="pct"/>
            <w:gridSpan w:val="34"/>
          </w:tcPr>
          <w:p w14:paraId="76523E74" w14:textId="2493475D" w:rsidR="000F4423" w:rsidRPr="00FB443B" w:rsidRDefault="000F4423" w:rsidP="000F4423">
            <w:pPr>
              <w:spacing w:after="0" w:line="240" w:lineRule="auto"/>
              <w:jc w:val="center"/>
              <w:rPr>
                <w:b/>
                <w:color w:val="000000"/>
                <w:sz w:val="15"/>
                <w:szCs w:val="15"/>
                <w:lang w:val="es-US"/>
              </w:rPr>
            </w:pPr>
            <w:r w:rsidRPr="00FB443B">
              <w:rPr>
                <w:b/>
                <w:color w:val="000000"/>
                <w:sz w:val="15"/>
                <w:szCs w:val="15"/>
                <w:lang w:val="es-US"/>
              </w:rPr>
              <w:t>Manifestaciones pulmonares</w:t>
            </w:r>
          </w:p>
        </w:tc>
      </w:tr>
      <w:tr w:rsidR="00FB443B" w:rsidRPr="00FB443B" w14:paraId="6E714C5B" w14:textId="77777777" w:rsidTr="004E6146">
        <w:trPr>
          <w:trHeight w:val="184"/>
        </w:trPr>
        <w:tc>
          <w:tcPr>
            <w:tcW w:w="1592" w:type="pct"/>
            <w:gridSpan w:val="9"/>
          </w:tcPr>
          <w:p w14:paraId="01EEBDFD" w14:textId="3057A908" w:rsidR="00516E75" w:rsidRPr="00FB443B" w:rsidRDefault="00513BCF" w:rsidP="00513BCF">
            <w:pPr>
              <w:spacing w:after="0" w:line="240" w:lineRule="auto"/>
              <w:jc w:val="center"/>
              <w:rPr>
                <w:color w:val="000000"/>
                <w:sz w:val="15"/>
                <w:szCs w:val="15"/>
                <w:lang w:val="es-US"/>
              </w:rPr>
            </w:pPr>
            <w:r w:rsidRPr="00FB443B">
              <w:rPr>
                <w:color w:val="000000"/>
                <w:sz w:val="15"/>
                <w:szCs w:val="15"/>
                <w:lang w:val="es-US"/>
              </w:rPr>
              <w:t>Tos</w:t>
            </w:r>
          </w:p>
        </w:tc>
        <w:tc>
          <w:tcPr>
            <w:tcW w:w="1777" w:type="pct"/>
            <w:gridSpan w:val="14"/>
          </w:tcPr>
          <w:p w14:paraId="3EFB4BA2" w14:textId="51737BD3" w:rsidR="00516E75" w:rsidRPr="00FB443B" w:rsidRDefault="00513BCF" w:rsidP="00513BCF">
            <w:pPr>
              <w:spacing w:after="0" w:line="240" w:lineRule="auto"/>
              <w:jc w:val="center"/>
              <w:rPr>
                <w:color w:val="000000"/>
                <w:sz w:val="15"/>
                <w:szCs w:val="15"/>
                <w:lang w:val="es-US"/>
              </w:rPr>
            </w:pPr>
            <w:r w:rsidRPr="00FB443B">
              <w:rPr>
                <w:color w:val="000000"/>
                <w:sz w:val="15"/>
                <w:szCs w:val="15"/>
                <w:lang w:val="es-US"/>
              </w:rPr>
              <w:t>Disnea</w:t>
            </w:r>
          </w:p>
        </w:tc>
        <w:tc>
          <w:tcPr>
            <w:tcW w:w="1630" w:type="pct"/>
            <w:gridSpan w:val="11"/>
          </w:tcPr>
          <w:p w14:paraId="49914C96" w14:textId="7C2A6DFB" w:rsidR="00516E75" w:rsidRPr="00FB443B" w:rsidRDefault="00513BCF">
            <w:pPr>
              <w:spacing w:after="0" w:line="240" w:lineRule="auto"/>
              <w:rPr>
                <w:color w:val="000000"/>
                <w:sz w:val="15"/>
                <w:szCs w:val="15"/>
                <w:lang w:val="es-US"/>
              </w:rPr>
            </w:pPr>
            <w:r w:rsidRPr="00FB443B">
              <w:rPr>
                <w:color w:val="000000"/>
                <w:sz w:val="15"/>
                <w:szCs w:val="15"/>
                <w:lang w:val="es-US"/>
              </w:rPr>
              <w:t>Crepitantes pulmonares</w:t>
            </w:r>
          </w:p>
        </w:tc>
      </w:tr>
      <w:tr w:rsidR="00FB443B" w:rsidRPr="00FB443B" w14:paraId="30A25B62" w14:textId="77777777" w:rsidTr="004E6146">
        <w:trPr>
          <w:trHeight w:val="471"/>
        </w:trPr>
        <w:tc>
          <w:tcPr>
            <w:tcW w:w="301" w:type="pct"/>
          </w:tcPr>
          <w:p w14:paraId="305CB34B" w14:textId="5F794253" w:rsidR="00513BCF" w:rsidRPr="00FB443B" w:rsidRDefault="00513BCF">
            <w:pPr>
              <w:spacing w:after="0" w:line="240" w:lineRule="auto"/>
              <w:rPr>
                <w:color w:val="000000"/>
                <w:sz w:val="15"/>
                <w:szCs w:val="15"/>
                <w:lang w:val="es-US"/>
              </w:rPr>
            </w:pPr>
            <w:r w:rsidRPr="00FB443B">
              <w:rPr>
                <w:color w:val="000000"/>
                <w:sz w:val="15"/>
                <w:szCs w:val="15"/>
                <w:lang w:val="es-US"/>
              </w:rPr>
              <w:t xml:space="preserve">Si </w:t>
            </w:r>
          </w:p>
        </w:tc>
        <w:tc>
          <w:tcPr>
            <w:tcW w:w="361" w:type="pct"/>
            <w:gridSpan w:val="3"/>
          </w:tcPr>
          <w:p w14:paraId="6F570C79" w14:textId="6FC24673" w:rsidR="00513BCF" w:rsidRPr="00FB443B" w:rsidRDefault="00513BCF">
            <w:pPr>
              <w:spacing w:after="0" w:line="240" w:lineRule="auto"/>
              <w:rPr>
                <w:color w:val="000000"/>
                <w:sz w:val="15"/>
                <w:szCs w:val="15"/>
                <w:lang w:val="es-US"/>
              </w:rPr>
            </w:pPr>
            <w:r w:rsidRPr="00FB443B">
              <w:rPr>
                <w:color w:val="000000"/>
                <w:sz w:val="15"/>
                <w:szCs w:val="15"/>
                <w:lang w:val="es-US"/>
              </w:rPr>
              <w:t>No</w:t>
            </w:r>
          </w:p>
        </w:tc>
        <w:tc>
          <w:tcPr>
            <w:tcW w:w="930" w:type="pct"/>
            <w:gridSpan w:val="5"/>
          </w:tcPr>
          <w:p w14:paraId="40D51541" w14:textId="77777777" w:rsidR="00513BCF" w:rsidRPr="00FB443B" w:rsidRDefault="00513BCF">
            <w:pPr>
              <w:spacing w:after="0" w:line="240" w:lineRule="auto"/>
              <w:rPr>
                <w:color w:val="000000"/>
                <w:sz w:val="15"/>
                <w:szCs w:val="15"/>
                <w:lang w:val="es-US"/>
              </w:rPr>
            </w:pPr>
            <w:r w:rsidRPr="00FB443B">
              <w:rPr>
                <w:color w:val="000000"/>
                <w:sz w:val="15"/>
                <w:szCs w:val="15"/>
                <w:lang w:val="es-US"/>
              </w:rPr>
              <w:t>Tiempo de tos en meses</w:t>
            </w:r>
          </w:p>
          <w:p w14:paraId="0B8B2916" w14:textId="33C363CE" w:rsidR="00513BCF" w:rsidRPr="00FB443B" w:rsidRDefault="00513BCF">
            <w:pPr>
              <w:spacing w:after="0" w:line="240" w:lineRule="auto"/>
              <w:rPr>
                <w:color w:val="000000"/>
                <w:sz w:val="15"/>
                <w:szCs w:val="15"/>
                <w:lang w:val="es-US"/>
              </w:rPr>
            </w:pPr>
            <w:r w:rsidRPr="00FB443B">
              <w:rPr>
                <w:color w:val="000000"/>
                <w:sz w:val="15"/>
                <w:szCs w:val="15"/>
                <w:lang w:val="es-US"/>
              </w:rPr>
              <w:t>_________</w:t>
            </w:r>
          </w:p>
        </w:tc>
        <w:tc>
          <w:tcPr>
            <w:tcW w:w="250" w:type="pct"/>
          </w:tcPr>
          <w:p w14:paraId="28C617E4" w14:textId="3F950A24" w:rsidR="00513BCF" w:rsidRPr="00FB443B" w:rsidRDefault="00513BCF">
            <w:pPr>
              <w:spacing w:after="0" w:line="240" w:lineRule="auto"/>
              <w:rPr>
                <w:color w:val="000000"/>
                <w:sz w:val="15"/>
                <w:szCs w:val="15"/>
                <w:lang w:val="es-US"/>
              </w:rPr>
            </w:pPr>
            <w:r w:rsidRPr="00FB443B">
              <w:rPr>
                <w:color w:val="000000"/>
                <w:sz w:val="15"/>
                <w:szCs w:val="15"/>
                <w:lang w:val="es-US"/>
              </w:rPr>
              <w:t>Si</w:t>
            </w:r>
          </w:p>
        </w:tc>
        <w:tc>
          <w:tcPr>
            <w:tcW w:w="262" w:type="pct"/>
            <w:gridSpan w:val="3"/>
          </w:tcPr>
          <w:p w14:paraId="528F3F39" w14:textId="7B4CA07D" w:rsidR="00513BCF" w:rsidRPr="00FB443B" w:rsidRDefault="00513BCF">
            <w:pPr>
              <w:spacing w:after="0" w:line="240" w:lineRule="auto"/>
              <w:rPr>
                <w:color w:val="000000"/>
                <w:sz w:val="15"/>
                <w:szCs w:val="15"/>
                <w:lang w:val="es-US"/>
              </w:rPr>
            </w:pPr>
            <w:r w:rsidRPr="00FB443B">
              <w:rPr>
                <w:color w:val="000000"/>
                <w:sz w:val="15"/>
                <w:szCs w:val="15"/>
                <w:lang w:val="es-US"/>
              </w:rPr>
              <w:t>No</w:t>
            </w:r>
          </w:p>
        </w:tc>
        <w:tc>
          <w:tcPr>
            <w:tcW w:w="554" w:type="pct"/>
            <w:gridSpan w:val="6"/>
          </w:tcPr>
          <w:p w14:paraId="5140DD03" w14:textId="77777777" w:rsidR="00513BCF" w:rsidRPr="00FB443B" w:rsidRDefault="00513BCF">
            <w:pPr>
              <w:spacing w:after="0" w:line="240" w:lineRule="auto"/>
              <w:rPr>
                <w:color w:val="000000"/>
                <w:sz w:val="15"/>
                <w:szCs w:val="15"/>
                <w:lang w:val="es-US"/>
              </w:rPr>
            </w:pPr>
            <w:proofErr w:type="spellStart"/>
            <w:r w:rsidRPr="00FB443B">
              <w:rPr>
                <w:color w:val="000000"/>
                <w:sz w:val="15"/>
                <w:szCs w:val="15"/>
                <w:lang w:val="es-US"/>
              </w:rPr>
              <w:t>mMRC</w:t>
            </w:r>
            <w:proofErr w:type="spellEnd"/>
            <w:r w:rsidRPr="00FB443B">
              <w:rPr>
                <w:color w:val="000000"/>
                <w:sz w:val="15"/>
                <w:szCs w:val="15"/>
                <w:lang w:val="es-US"/>
              </w:rPr>
              <w:t xml:space="preserve"> (0 a 4)</w:t>
            </w:r>
          </w:p>
          <w:p w14:paraId="5C794CCA" w14:textId="2EBF0CD7" w:rsidR="00513BCF" w:rsidRPr="00FB443B" w:rsidRDefault="00513BCF">
            <w:pPr>
              <w:spacing w:after="0" w:line="240" w:lineRule="auto"/>
              <w:rPr>
                <w:color w:val="000000"/>
                <w:sz w:val="15"/>
                <w:szCs w:val="15"/>
                <w:lang w:val="es-US"/>
              </w:rPr>
            </w:pPr>
            <w:r w:rsidRPr="00FB443B">
              <w:rPr>
                <w:color w:val="000000"/>
                <w:sz w:val="15"/>
                <w:szCs w:val="15"/>
                <w:lang w:val="es-US"/>
              </w:rPr>
              <w:t>______</w:t>
            </w:r>
          </w:p>
        </w:tc>
        <w:tc>
          <w:tcPr>
            <w:tcW w:w="711" w:type="pct"/>
            <w:gridSpan w:val="4"/>
          </w:tcPr>
          <w:p w14:paraId="74B3E55D" w14:textId="6E0380C8" w:rsidR="00513BCF" w:rsidRPr="00FB443B" w:rsidRDefault="00513BCF" w:rsidP="00513BCF">
            <w:pPr>
              <w:spacing w:after="0" w:line="240" w:lineRule="auto"/>
              <w:rPr>
                <w:color w:val="000000"/>
                <w:sz w:val="15"/>
                <w:szCs w:val="15"/>
                <w:lang w:val="es-US"/>
              </w:rPr>
            </w:pPr>
            <w:r w:rsidRPr="00FB443B">
              <w:rPr>
                <w:color w:val="000000"/>
                <w:sz w:val="15"/>
                <w:szCs w:val="15"/>
                <w:lang w:val="es-US"/>
              </w:rPr>
              <w:t>Tiempo de disnea en meses____</w:t>
            </w:r>
          </w:p>
        </w:tc>
        <w:tc>
          <w:tcPr>
            <w:tcW w:w="731" w:type="pct"/>
            <w:gridSpan w:val="4"/>
          </w:tcPr>
          <w:p w14:paraId="6B3CE8F6" w14:textId="38A1B912" w:rsidR="00513BCF" w:rsidRPr="00FB443B" w:rsidRDefault="00513BCF">
            <w:pPr>
              <w:spacing w:after="0" w:line="240" w:lineRule="auto"/>
              <w:rPr>
                <w:color w:val="000000"/>
                <w:sz w:val="15"/>
                <w:szCs w:val="15"/>
                <w:lang w:val="es-US"/>
              </w:rPr>
            </w:pPr>
            <w:r w:rsidRPr="00FB443B">
              <w:rPr>
                <w:color w:val="000000"/>
                <w:sz w:val="15"/>
                <w:szCs w:val="15"/>
                <w:lang w:val="es-US"/>
              </w:rPr>
              <w:t>Si</w:t>
            </w:r>
          </w:p>
        </w:tc>
        <w:tc>
          <w:tcPr>
            <w:tcW w:w="900" w:type="pct"/>
            <w:gridSpan w:val="7"/>
          </w:tcPr>
          <w:p w14:paraId="34731FB7" w14:textId="1FD0F22A" w:rsidR="00513BCF" w:rsidRPr="00FB443B" w:rsidRDefault="00513BCF">
            <w:pPr>
              <w:spacing w:after="0" w:line="240" w:lineRule="auto"/>
              <w:rPr>
                <w:color w:val="000000"/>
                <w:sz w:val="15"/>
                <w:szCs w:val="15"/>
                <w:lang w:val="es-US"/>
              </w:rPr>
            </w:pPr>
            <w:r w:rsidRPr="00FB443B">
              <w:rPr>
                <w:color w:val="000000"/>
                <w:sz w:val="15"/>
                <w:szCs w:val="15"/>
                <w:lang w:val="es-US"/>
              </w:rPr>
              <w:t>No</w:t>
            </w:r>
          </w:p>
        </w:tc>
      </w:tr>
      <w:tr w:rsidR="00F511C3" w:rsidRPr="00FB443B" w14:paraId="5267EAD0" w14:textId="77777777" w:rsidTr="00780F0C">
        <w:trPr>
          <w:trHeight w:val="184"/>
        </w:trPr>
        <w:tc>
          <w:tcPr>
            <w:tcW w:w="5000" w:type="pct"/>
            <w:gridSpan w:val="34"/>
          </w:tcPr>
          <w:p w14:paraId="2C2EF9C7" w14:textId="148650B8" w:rsidR="00F511C3" w:rsidRPr="00FB443B" w:rsidRDefault="00F511C3" w:rsidP="00F511C3">
            <w:pPr>
              <w:spacing w:after="0" w:line="240" w:lineRule="auto"/>
              <w:jc w:val="center"/>
              <w:rPr>
                <w:b/>
                <w:color w:val="000000"/>
                <w:sz w:val="15"/>
                <w:szCs w:val="15"/>
                <w:lang w:val="es-US"/>
              </w:rPr>
            </w:pPr>
            <w:r w:rsidRPr="00FB443B">
              <w:rPr>
                <w:b/>
                <w:color w:val="000000"/>
                <w:sz w:val="15"/>
                <w:szCs w:val="15"/>
                <w:lang w:val="es-US"/>
              </w:rPr>
              <w:t>Manifestaciones vasculares</w:t>
            </w:r>
          </w:p>
        </w:tc>
      </w:tr>
      <w:tr w:rsidR="004E6146" w:rsidRPr="00FB443B" w14:paraId="50019CE8" w14:textId="77777777" w:rsidTr="004E6146">
        <w:trPr>
          <w:trHeight w:val="369"/>
        </w:trPr>
        <w:tc>
          <w:tcPr>
            <w:tcW w:w="1592" w:type="pct"/>
            <w:gridSpan w:val="9"/>
          </w:tcPr>
          <w:p w14:paraId="77A81137" w14:textId="61A780FC" w:rsidR="006F51B0" w:rsidRPr="00FB443B" w:rsidRDefault="006F51B0">
            <w:pPr>
              <w:spacing w:after="0" w:line="240" w:lineRule="auto"/>
              <w:rPr>
                <w:color w:val="000000"/>
                <w:sz w:val="15"/>
                <w:szCs w:val="15"/>
                <w:lang w:val="es-US"/>
              </w:rPr>
            </w:pPr>
            <w:proofErr w:type="spellStart"/>
            <w:r w:rsidRPr="00FB443B">
              <w:rPr>
                <w:color w:val="000000"/>
                <w:sz w:val="15"/>
                <w:szCs w:val="15"/>
                <w:lang w:val="es-US"/>
              </w:rPr>
              <w:t>Fenomeno</w:t>
            </w:r>
            <w:proofErr w:type="spellEnd"/>
            <w:r w:rsidRPr="00FB443B">
              <w:rPr>
                <w:color w:val="000000"/>
                <w:sz w:val="15"/>
                <w:szCs w:val="15"/>
                <w:lang w:val="es-US"/>
              </w:rPr>
              <w:t xml:space="preserve"> de Raynaud</w:t>
            </w:r>
          </w:p>
        </w:tc>
        <w:tc>
          <w:tcPr>
            <w:tcW w:w="815" w:type="pct"/>
            <w:gridSpan w:val="9"/>
          </w:tcPr>
          <w:p w14:paraId="7BF7A0E2" w14:textId="77777777" w:rsidR="006F51B0" w:rsidRPr="00FB443B" w:rsidRDefault="006F51B0">
            <w:pPr>
              <w:spacing w:after="0" w:line="240" w:lineRule="auto"/>
              <w:rPr>
                <w:color w:val="000000"/>
                <w:sz w:val="15"/>
                <w:szCs w:val="15"/>
                <w:lang w:val="es-US"/>
              </w:rPr>
            </w:pPr>
            <w:r w:rsidRPr="00FB443B">
              <w:rPr>
                <w:color w:val="000000"/>
                <w:sz w:val="15"/>
                <w:szCs w:val="15"/>
                <w:lang w:val="es-US"/>
              </w:rPr>
              <w:t xml:space="preserve">Hipertensión pulmonar </w:t>
            </w:r>
          </w:p>
        </w:tc>
        <w:tc>
          <w:tcPr>
            <w:tcW w:w="441" w:type="pct"/>
            <w:gridSpan w:val="2"/>
          </w:tcPr>
          <w:p w14:paraId="65E3FC81" w14:textId="4F442B11" w:rsidR="006F51B0" w:rsidRPr="00FB443B" w:rsidRDefault="006F51B0">
            <w:pPr>
              <w:spacing w:after="0" w:line="240" w:lineRule="auto"/>
              <w:rPr>
                <w:color w:val="000000"/>
                <w:sz w:val="15"/>
                <w:szCs w:val="15"/>
                <w:lang w:val="es-US"/>
              </w:rPr>
            </w:pPr>
            <w:r w:rsidRPr="00FB443B">
              <w:rPr>
                <w:color w:val="000000"/>
                <w:sz w:val="15"/>
                <w:szCs w:val="15"/>
                <w:lang w:val="es-US"/>
              </w:rPr>
              <w:t>Si</w:t>
            </w:r>
          </w:p>
        </w:tc>
        <w:tc>
          <w:tcPr>
            <w:tcW w:w="521" w:type="pct"/>
            <w:gridSpan w:val="3"/>
          </w:tcPr>
          <w:p w14:paraId="05A95B27" w14:textId="5F057100" w:rsidR="006F51B0" w:rsidRPr="00FB443B" w:rsidRDefault="006F51B0">
            <w:pPr>
              <w:spacing w:after="0" w:line="240" w:lineRule="auto"/>
              <w:rPr>
                <w:color w:val="000000"/>
                <w:sz w:val="15"/>
                <w:szCs w:val="15"/>
                <w:lang w:val="es-US"/>
              </w:rPr>
            </w:pPr>
            <w:r w:rsidRPr="00FB443B">
              <w:rPr>
                <w:color w:val="000000"/>
                <w:sz w:val="15"/>
                <w:szCs w:val="15"/>
                <w:lang w:val="es-US"/>
              </w:rPr>
              <w:t>No</w:t>
            </w:r>
          </w:p>
        </w:tc>
        <w:tc>
          <w:tcPr>
            <w:tcW w:w="678" w:type="pct"/>
            <w:gridSpan w:val="3"/>
          </w:tcPr>
          <w:p w14:paraId="3F7BA20E" w14:textId="77777777" w:rsidR="006F51B0" w:rsidRPr="00FB443B" w:rsidRDefault="006F51B0">
            <w:pPr>
              <w:spacing w:after="0" w:line="240" w:lineRule="auto"/>
              <w:rPr>
                <w:color w:val="000000"/>
                <w:sz w:val="15"/>
                <w:szCs w:val="15"/>
                <w:lang w:val="es-US"/>
              </w:rPr>
            </w:pPr>
            <w:r w:rsidRPr="00FB443B">
              <w:rPr>
                <w:color w:val="000000"/>
                <w:sz w:val="15"/>
                <w:szCs w:val="15"/>
                <w:lang w:val="es-US"/>
              </w:rPr>
              <w:t>Ecocardiograma</w:t>
            </w:r>
          </w:p>
        </w:tc>
        <w:tc>
          <w:tcPr>
            <w:tcW w:w="341" w:type="pct"/>
            <w:gridSpan w:val="6"/>
          </w:tcPr>
          <w:p w14:paraId="0504BC26" w14:textId="3E7BD6CF" w:rsidR="006F51B0" w:rsidRPr="00FB443B" w:rsidRDefault="006F51B0">
            <w:pPr>
              <w:spacing w:after="0" w:line="240" w:lineRule="auto"/>
              <w:rPr>
                <w:color w:val="000000"/>
                <w:sz w:val="15"/>
                <w:szCs w:val="15"/>
                <w:lang w:val="es-US"/>
              </w:rPr>
            </w:pPr>
            <w:r w:rsidRPr="00FB443B">
              <w:rPr>
                <w:color w:val="000000"/>
                <w:sz w:val="15"/>
                <w:szCs w:val="15"/>
                <w:lang w:val="es-US"/>
              </w:rPr>
              <w:t>Si</w:t>
            </w:r>
          </w:p>
        </w:tc>
        <w:tc>
          <w:tcPr>
            <w:tcW w:w="612" w:type="pct"/>
            <w:gridSpan w:val="2"/>
          </w:tcPr>
          <w:p w14:paraId="4D1A977F" w14:textId="2379987F" w:rsidR="006F51B0" w:rsidRPr="00FB443B" w:rsidRDefault="006F51B0">
            <w:pPr>
              <w:spacing w:after="0" w:line="240" w:lineRule="auto"/>
              <w:rPr>
                <w:color w:val="000000"/>
                <w:sz w:val="15"/>
                <w:szCs w:val="15"/>
                <w:lang w:val="es-US"/>
              </w:rPr>
            </w:pPr>
            <w:r w:rsidRPr="00FB443B">
              <w:rPr>
                <w:color w:val="000000"/>
                <w:sz w:val="15"/>
                <w:szCs w:val="15"/>
                <w:lang w:val="es-US"/>
              </w:rPr>
              <w:t>No</w:t>
            </w:r>
          </w:p>
        </w:tc>
      </w:tr>
      <w:tr w:rsidR="00FB443B" w:rsidRPr="00DC5550" w14:paraId="031BE548" w14:textId="77777777" w:rsidTr="004E6146">
        <w:trPr>
          <w:trHeight w:val="731"/>
        </w:trPr>
        <w:tc>
          <w:tcPr>
            <w:tcW w:w="301" w:type="pct"/>
          </w:tcPr>
          <w:p w14:paraId="1AE73A1C" w14:textId="77777777" w:rsidR="006F51B0" w:rsidRPr="00FB443B" w:rsidRDefault="006F51B0">
            <w:pPr>
              <w:spacing w:after="0" w:line="240" w:lineRule="auto"/>
              <w:rPr>
                <w:color w:val="000000"/>
                <w:sz w:val="15"/>
                <w:szCs w:val="15"/>
                <w:lang w:val="es-US"/>
              </w:rPr>
            </w:pPr>
            <w:r w:rsidRPr="00FB443B">
              <w:rPr>
                <w:color w:val="000000"/>
                <w:sz w:val="15"/>
                <w:szCs w:val="15"/>
                <w:lang w:val="es-US"/>
              </w:rPr>
              <w:t>Si</w:t>
            </w:r>
          </w:p>
        </w:tc>
        <w:tc>
          <w:tcPr>
            <w:tcW w:w="260" w:type="pct"/>
            <w:gridSpan w:val="2"/>
          </w:tcPr>
          <w:p w14:paraId="70130EA7" w14:textId="26260053" w:rsidR="006F51B0" w:rsidRPr="00FB443B" w:rsidRDefault="006F51B0">
            <w:pPr>
              <w:spacing w:after="0" w:line="240" w:lineRule="auto"/>
              <w:rPr>
                <w:color w:val="000000"/>
                <w:sz w:val="15"/>
                <w:szCs w:val="15"/>
                <w:lang w:val="es-US"/>
              </w:rPr>
            </w:pPr>
            <w:r w:rsidRPr="00FB443B">
              <w:rPr>
                <w:color w:val="000000"/>
                <w:sz w:val="15"/>
                <w:szCs w:val="15"/>
                <w:lang w:val="es-US"/>
              </w:rPr>
              <w:t>No</w:t>
            </w:r>
          </w:p>
        </w:tc>
        <w:tc>
          <w:tcPr>
            <w:tcW w:w="1031" w:type="pct"/>
            <w:gridSpan w:val="6"/>
          </w:tcPr>
          <w:p w14:paraId="68ED51B0" w14:textId="3A855D26" w:rsidR="006F51B0" w:rsidRPr="00FB443B" w:rsidRDefault="006F51B0">
            <w:pPr>
              <w:spacing w:after="0" w:line="240" w:lineRule="auto"/>
              <w:rPr>
                <w:color w:val="000000"/>
                <w:sz w:val="15"/>
                <w:szCs w:val="15"/>
                <w:lang w:val="es-US"/>
              </w:rPr>
            </w:pPr>
            <w:r w:rsidRPr="00FB443B">
              <w:rPr>
                <w:sz w:val="15"/>
                <w:szCs w:val="15"/>
                <w:lang w:val="es-US"/>
              </w:rPr>
              <w:t xml:space="preserve">Tiempo desde el inicio hasta </w:t>
            </w:r>
            <w:r w:rsidRPr="00FB443B">
              <w:rPr>
                <w:color w:val="000000"/>
                <w:sz w:val="15"/>
                <w:szCs w:val="15"/>
                <w:lang w:val="es-US"/>
              </w:rPr>
              <w:t>el diagnóstico de esclerodermia en meses______</w:t>
            </w:r>
          </w:p>
        </w:tc>
        <w:tc>
          <w:tcPr>
            <w:tcW w:w="815" w:type="pct"/>
            <w:gridSpan w:val="9"/>
          </w:tcPr>
          <w:p w14:paraId="3B8457A8" w14:textId="77777777" w:rsidR="006F51B0" w:rsidRPr="00FB443B" w:rsidRDefault="006F51B0" w:rsidP="00A81415">
            <w:pPr>
              <w:spacing w:after="0" w:line="240" w:lineRule="auto"/>
              <w:rPr>
                <w:color w:val="000000"/>
                <w:sz w:val="15"/>
                <w:szCs w:val="15"/>
                <w:lang w:val="es-US"/>
              </w:rPr>
            </w:pPr>
            <w:r w:rsidRPr="00FB443B">
              <w:rPr>
                <w:color w:val="000000"/>
                <w:sz w:val="15"/>
                <w:szCs w:val="15"/>
                <w:lang w:val="es-US"/>
              </w:rPr>
              <w:t>Cateterismo</w:t>
            </w:r>
          </w:p>
        </w:tc>
        <w:tc>
          <w:tcPr>
            <w:tcW w:w="441" w:type="pct"/>
            <w:gridSpan w:val="2"/>
          </w:tcPr>
          <w:p w14:paraId="5F238A31" w14:textId="51495476" w:rsidR="006F51B0" w:rsidRPr="00FB443B" w:rsidRDefault="006F51B0" w:rsidP="00A81415">
            <w:pPr>
              <w:spacing w:after="0" w:line="240" w:lineRule="auto"/>
              <w:rPr>
                <w:color w:val="000000"/>
                <w:sz w:val="15"/>
                <w:szCs w:val="15"/>
                <w:lang w:val="es-US"/>
              </w:rPr>
            </w:pPr>
            <w:r w:rsidRPr="00FB443B">
              <w:rPr>
                <w:color w:val="000000"/>
                <w:sz w:val="15"/>
                <w:szCs w:val="15"/>
                <w:lang w:val="es-US"/>
              </w:rPr>
              <w:t>Si</w:t>
            </w:r>
          </w:p>
        </w:tc>
        <w:tc>
          <w:tcPr>
            <w:tcW w:w="521" w:type="pct"/>
            <w:gridSpan w:val="3"/>
          </w:tcPr>
          <w:p w14:paraId="7363ABDE" w14:textId="261E98AB" w:rsidR="006F51B0" w:rsidRPr="00FB443B" w:rsidRDefault="006F51B0" w:rsidP="00A81415">
            <w:pPr>
              <w:spacing w:after="0" w:line="240" w:lineRule="auto"/>
              <w:rPr>
                <w:color w:val="000000"/>
                <w:sz w:val="15"/>
                <w:szCs w:val="15"/>
                <w:lang w:val="es-US"/>
              </w:rPr>
            </w:pPr>
            <w:r w:rsidRPr="00FB443B">
              <w:rPr>
                <w:color w:val="000000"/>
                <w:sz w:val="15"/>
                <w:szCs w:val="15"/>
                <w:lang w:val="es-US"/>
              </w:rPr>
              <w:t>No</w:t>
            </w:r>
          </w:p>
        </w:tc>
        <w:tc>
          <w:tcPr>
            <w:tcW w:w="1630" w:type="pct"/>
            <w:gridSpan w:val="11"/>
          </w:tcPr>
          <w:p w14:paraId="2463E43D" w14:textId="4534D49D" w:rsidR="001013F0" w:rsidRPr="00FB443B" w:rsidRDefault="001013F0" w:rsidP="00B42FAA">
            <w:pPr>
              <w:spacing w:after="0" w:line="240" w:lineRule="auto"/>
              <w:rPr>
                <w:color w:val="000000"/>
                <w:sz w:val="15"/>
                <w:szCs w:val="15"/>
                <w:lang w:val="es-US"/>
              </w:rPr>
            </w:pPr>
            <w:r w:rsidRPr="00FB443B">
              <w:rPr>
                <w:color w:val="000000"/>
                <w:sz w:val="15"/>
                <w:szCs w:val="15"/>
                <w:lang w:val="es-US"/>
              </w:rPr>
              <w:t xml:space="preserve">Velocidad de regurgitación </w:t>
            </w:r>
            <w:proofErr w:type="spellStart"/>
            <w:r w:rsidRPr="00FB443B">
              <w:rPr>
                <w:color w:val="000000"/>
                <w:sz w:val="15"/>
                <w:szCs w:val="15"/>
                <w:lang w:val="es-US"/>
              </w:rPr>
              <w:t>tricuspidea</w:t>
            </w:r>
            <w:proofErr w:type="spellEnd"/>
            <w:r w:rsidRPr="00FB443B">
              <w:rPr>
                <w:color w:val="000000"/>
                <w:sz w:val="15"/>
                <w:szCs w:val="15"/>
                <w:lang w:val="es-US"/>
              </w:rPr>
              <w:t>_____________</w:t>
            </w:r>
          </w:p>
          <w:p w14:paraId="51C5692B" w14:textId="07C8FB07" w:rsidR="006F51B0" w:rsidRPr="00FB443B" w:rsidRDefault="001013F0" w:rsidP="00B42FAA">
            <w:pPr>
              <w:spacing w:after="0" w:line="240" w:lineRule="auto"/>
              <w:rPr>
                <w:color w:val="000000"/>
                <w:sz w:val="15"/>
                <w:szCs w:val="15"/>
                <w:lang w:val="es-US"/>
              </w:rPr>
            </w:pPr>
            <w:r w:rsidRPr="00FB443B">
              <w:rPr>
                <w:color w:val="000000"/>
                <w:sz w:val="15"/>
                <w:szCs w:val="15"/>
                <w:lang w:val="es-US"/>
              </w:rPr>
              <w:t>Estimación de Presión pulmonar______________</w:t>
            </w:r>
          </w:p>
        </w:tc>
      </w:tr>
      <w:tr w:rsidR="00FB443B" w:rsidRPr="00FB443B" w14:paraId="36F14724" w14:textId="77777777" w:rsidTr="004E6146">
        <w:trPr>
          <w:trHeight w:val="273"/>
        </w:trPr>
        <w:tc>
          <w:tcPr>
            <w:tcW w:w="1592" w:type="pct"/>
            <w:gridSpan w:val="9"/>
            <w:vMerge w:val="restart"/>
          </w:tcPr>
          <w:p w14:paraId="5A62BC3F" w14:textId="77777777" w:rsidR="006F51B0" w:rsidRPr="00FB443B" w:rsidRDefault="006F51B0">
            <w:pPr>
              <w:spacing w:after="0" w:line="240" w:lineRule="auto"/>
              <w:rPr>
                <w:color w:val="000000"/>
                <w:sz w:val="15"/>
                <w:szCs w:val="15"/>
                <w:lang w:val="es-US"/>
              </w:rPr>
            </w:pPr>
          </w:p>
        </w:tc>
        <w:tc>
          <w:tcPr>
            <w:tcW w:w="3408" w:type="pct"/>
            <w:gridSpan w:val="25"/>
          </w:tcPr>
          <w:p w14:paraId="64694E64" w14:textId="3A8EE1CD" w:rsidR="006F51B0" w:rsidRPr="00FB443B" w:rsidRDefault="006F51B0" w:rsidP="006F51B0">
            <w:pPr>
              <w:spacing w:after="0" w:line="240" w:lineRule="auto"/>
              <w:jc w:val="center"/>
              <w:rPr>
                <w:color w:val="000000"/>
                <w:sz w:val="15"/>
                <w:szCs w:val="15"/>
                <w:lang w:val="es-US"/>
              </w:rPr>
            </w:pPr>
            <w:r w:rsidRPr="00FB443B">
              <w:rPr>
                <w:color w:val="000000"/>
                <w:sz w:val="15"/>
                <w:szCs w:val="15"/>
                <w:lang w:val="es-US"/>
              </w:rPr>
              <w:t>Datos del cateterismo</w:t>
            </w:r>
          </w:p>
        </w:tc>
      </w:tr>
      <w:tr w:rsidR="00FB443B" w:rsidRPr="00FB443B" w14:paraId="3D0804D9" w14:textId="77777777" w:rsidTr="004E6146">
        <w:trPr>
          <w:trHeight w:val="264"/>
        </w:trPr>
        <w:tc>
          <w:tcPr>
            <w:tcW w:w="1592" w:type="pct"/>
            <w:gridSpan w:val="9"/>
            <w:vMerge/>
          </w:tcPr>
          <w:p w14:paraId="58C5D658" w14:textId="77777777" w:rsidR="006F51B0" w:rsidRPr="00FB443B" w:rsidRDefault="006F51B0">
            <w:pPr>
              <w:spacing w:after="0" w:line="240" w:lineRule="auto"/>
              <w:rPr>
                <w:color w:val="000000"/>
                <w:sz w:val="15"/>
                <w:szCs w:val="15"/>
                <w:lang w:val="es-US"/>
              </w:rPr>
            </w:pPr>
          </w:p>
        </w:tc>
        <w:tc>
          <w:tcPr>
            <w:tcW w:w="3408" w:type="pct"/>
            <w:gridSpan w:val="25"/>
          </w:tcPr>
          <w:p w14:paraId="38BCC616" w14:textId="1679395C" w:rsidR="006F51B0" w:rsidRPr="00FB443B" w:rsidRDefault="006F51B0" w:rsidP="006F51B0">
            <w:pPr>
              <w:spacing w:after="0" w:line="240" w:lineRule="auto"/>
              <w:jc w:val="center"/>
              <w:rPr>
                <w:color w:val="000000"/>
                <w:sz w:val="15"/>
                <w:szCs w:val="15"/>
                <w:lang w:val="es-US"/>
              </w:rPr>
            </w:pPr>
          </w:p>
        </w:tc>
      </w:tr>
      <w:tr w:rsidR="004E6146" w:rsidRPr="00FB443B" w14:paraId="79F48048" w14:textId="77777777" w:rsidTr="004E6146">
        <w:trPr>
          <w:trHeight w:val="554"/>
        </w:trPr>
        <w:tc>
          <w:tcPr>
            <w:tcW w:w="1592" w:type="pct"/>
            <w:gridSpan w:val="9"/>
          </w:tcPr>
          <w:p w14:paraId="44219698" w14:textId="34770DB8" w:rsidR="006F51B0" w:rsidRPr="00FB443B" w:rsidRDefault="006F51B0" w:rsidP="006F51B0">
            <w:pPr>
              <w:spacing w:after="0" w:line="240" w:lineRule="auto"/>
              <w:rPr>
                <w:color w:val="000000"/>
                <w:sz w:val="15"/>
                <w:szCs w:val="15"/>
                <w:lang w:val="es-US"/>
              </w:rPr>
            </w:pPr>
            <w:r w:rsidRPr="00FB443B">
              <w:rPr>
                <w:color w:val="000000"/>
                <w:sz w:val="15"/>
                <w:szCs w:val="15"/>
                <w:lang w:val="es-US"/>
              </w:rPr>
              <w:t xml:space="preserve">Si No se realizó el Cateterismo cuál fue el motivo. </w:t>
            </w:r>
          </w:p>
        </w:tc>
        <w:tc>
          <w:tcPr>
            <w:tcW w:w="786" w:type="pct"/>
            <w:gridSpan w:val="7"/>
          </w:tcPr>
          <w:p w14:paraId="21903A05" w14:textId="77777777" w:rsidR="006F51B0" w:rsidRPr="00FB443B" w:rsidRDefault="006F51B0" w:rsidP="006F51B0">
            <w:pPr>
              <w:spacing w:after="0" w:line="240" w:lineRule="auto"/>
              <w:rPr>
                <w:color w:val="000000"/>
                <w:sz w:val="15"/>
                <w:szCs w:val="15"/>
                <w:lang w:val="es-US"/>
              </w:rPr>
            </w:pPr>
            <w:r w:rsidRPr="00FB443B">
              <w:rPr>
                <w:color w:val="000000"/>
                <w:sz w:val="15"/>
                <w:szCs w:val="15"/>
                <w:lang w:val="es-US"/>
              </w:rPr>
              <w:t>No se solicitó</w:t>
            </w:r>
          </w:p>
          <w:p w14:paraId="4F149F3C" w14:textId="77777777" w:rsidR="006F51B0" w:rsidRPr="00FB443B" w:rsidRDefault="006F51B0" w:rsidP="006F51B0">
            <w:pPr>
              <w:spacing w:after="0" w:line="240" w:lineRule="auto"/>
              <w:rPr>
                <w:color w:val="000000"/>
                <w:sz w:val="15"/>
                <w:szCs w:val="15"/>
                <w:lang w:val="es-US"/>
              </w:rPr>
            </w:pPr>
          </w:p>
        </w:tc>
        <w:tc>
          <w:tcPr>
            <w:tcW w:w="719" w:type="pct"/>
            <w:gridSpan w:val="6"/>
          </w:tcPr>
          <w:p w14:paraId="0DE208F5" w14:textId="77777777" w:rsidR="006F51B0" w:rsidRPr="00FB443B" w:rsidRDefault="006F51B0" w:rsidP="006F51B0">
            <w:pPr>
              <w:spacing w:after="0" w:line="240" w:lineRule="auto"/>
              <w:rPr>
                <w:color w:val="000000"/>
                <w:sz w:val="15"/>
                <w:szCs w:val="15"/>
                <w:lang w:val="es-US"/>
              </w:rPr>
            </w:pPr>
            <w:r w:rsidRPr="00FB443B">
              <w:rPr>
                <w:color w:val="000000"/>
                <w:sz w:val="15"/>
                <w:szCs w:val="15"/>
                <w:lang w:val="es-US"/>
              </w:rPr>
              <w:t>No hay disponibilidad.</w:t>
            </w:r>
          </w:p>
          <w:p w14:paraId="652DA101" w14:textId="77777777" w:rsidR="006F51B0" w:rsidRPr="00FB443B" w:rsidRDefault="006F51B0" w:rsidP="006F51B0">
            <w:pPr>
              <w:spacing w:after="0" w:line="240" w:lineRule="auto"/>
              <w:rPr>
                <w:color w:val="000000"/>
                <w:sz w:val="15"/>
                <w:szCs w:val="15"/>
                <w:lang w:val="es-US"/>
              </w:rPr>
            </w:pPr>
          </w:p>
        </w:tc>
        <w:tc>
          <w:tcPr>
            <w:tcW w:w="844" w:type="pct"/>
            <w:gridSpan w:val="3"/>
          </w:tcPr>
          <w:p w14:paraId="228685E5" w14:textId="20B5D9C1" w:rsidR="006F51B0" w:rsidRPr="00FB443B" w:rsidRDefault="006F51B0" w:rsidP="006F51B0">
            <w:pPr>
              <w:spacing w:after="0" w:line="240" w:lineRule="auto"/>
              <w:rPr>
                <w:color w:val="000000"/>
                <w:sz w:val="15"/>
                <w:szCs w:val="15"/>
                <w:lang w:val="es-US"/>
              </w:rPr>
            </w:pPr>
            <w:r w:rsidRPr="00FB443B">
              <w:rPr>
                <w:color w:val="000000"/>
                <w:sz w:val="15"/>
                <w:szCs w:val="15"/>
                <w:lang w:val="es-US"/>
              </w:rPr>
              <w:t>Se solicitó pero no se realizó</w:t>
            </w:r>
          </w:p>
        </w:tc>
        <w:tc>
          <w:tcPr>
            <w:tcW w:w="1058" w:type="pct"/>
            <w:gridSpan w:val="9"/>
          </w:tcPr>
          <w:p w14:paraId="76E63E64" w14:textId="6C729843" w:rsidR="006F51B0" w:rsidRPr="00FB443B" w:rsidRDefault="006F51B0" w:rsidP="006F51B0">
            <w:pPr>
              <w:spacing w:after="0" w:line="240" w:lineRule="auto"/>
              <w:rPr>
                <w:color w:val="000000"/>
                <w:sz w:val="15"/>
                <w:szCs w:val="15"/>
                <w:lang w:val="es-US"/>
              </w:rPr>
            </w:pPr>
            <w:r w:rsidRPr="00FB443B">
              <w:rPr>
                <w:color w:val="000000"/>
                <w:sz w:val="15"/>
                <w:szCs w:val="15"/>
                <w:lang w:val="es-US"/>
              </w:rPr>
              <w:t>No se sabe</w:t>
            </w:r>
          </w:p>
        </w:tc>
      </w:tr>
      <w:tr w:rsidR="001013F0" w:rsidRPr="00FB443B" w14:paraId="15B7D37A" w14:textId="77777777" w:rsidTr="00780F0C">
        <w:trPr>
          <w:trHeight w:val="174"/>
        </w:trPr>
        <w:tc>
          <w:tcPr>
            <w:tcW w:w="5000" w:type="pct"/>
            <w:gridSpan w:val="34"/>
          </w:tcPr>
          <w:p w14:paraId="0CB1A29B" w14:textId="029C3EC1" w:rsidR="001013F0" w:rsidRPr="00FB443B" w:rsidRDefault="001013F0" w:rsidP="001013F0">
            <w:pPr>
              <w:spacing w:after="0" w:line="240" w:lineRule="auto"/>
              <w:jc w:val="center"/>
              <w:rPr>
                <w:b/>
                <w:color w:val="000000"/>
                <w:sz w:val="15"/>
                <w:szCs w:val="15"/>
                <w:lang w:val="es-US"/>
              </w:rPr>
            </w:pPr>
            <w:r w:rsidRPr="00FB443B">
              <w:rPr>
                <w:b/>
                <w:color w:val="000000"/>
                <w:sz w:val="15"/>
                <w:szCs w:val="15"/>
                <w:lang w:val="es-US"/>
              </w:rPr>
              <w:t>Otras manifestaciones clínicas</w:t>
            </w:r>
          </w:p>
        </w:tc>
      </w:tr>
      <w:tr w:rsidR="004E6146" w:rsidRPr="00FB443B" w14:paraId="5C3D5C33" w14:textId="77777777" w:rsidTr="004E6146">
        <w:trPr>
          <w:trHeight w:val="369"/>
        </w:trPr>
        <w:tc>
          <w:tcPr>
            <w:tcW w:w="1592" w:type="pct"/>
            <w:gridSpan w:val="9"/>
          </w:tcPr>
          <w:p w14:paraId="152DD2D8" w14:textId="0E5439DE" w:rsidR="001013F0" w:rsidRPr="00FB443B" w:rsidRDefault="001013F0" w:rsidP="006F51B0">
            <w:pPr>
              <w:spacing w:after="0" w:line="240" w:lineRule="auto"/>
              <w:rPr>
                <w:color w:val="000000"/>
                <w:sz w:val="15"/>
                <w:szCs w:val="15"/>
                <w:lang w:val="es-US"/>
              </w:rPr>
            </w:pPr>
            <w:r w:rsidRPr="00FB443B">
              <w:rPr>
                <w:color w:val="000000"/>
                <w:sz w:val="15"/>
                <w:szCs w:val="15"/>
                <w:lang w:val="es-US"/>
              </w:rPr>
              <w:t>Reflujo gastroesofágico</w:t>
            </w:r>
          </w:p>
        </w:tc>
        <w:tc>
          <w:tcPr>
            <w:tcW w:w="786" w:type="pct"/>
            <w:gridSpan w:val="7"/>
          </w:tcPr>
          <w:p w14:paraId="19FE61CB" w14:textId="69AE37C6" w:rsidR="001013F0" w:rsidRPr="00FB443B" w:rsidRDefault="001013F0" w:rsidP="006F51B0">
            <w:pPr>
              <w:spacing w:after="0" w:line="240" w:lineRule="auto"/>
              <w:rPr>
                <w:color w:val="000000"/>
                <w:sz w:val="15"/>
                <w:szCs w:val="15"/>
                <w:lang w:val="es-US"/>
              </w:rPr>
            </w:pPr>
            <w:r w:rsidRPr="00FB443B">
              <w:rPr>
                <w:color w:val="000000"/>
                <w:sz w:val="15"/>
                <w:szCs w:val="15"/>
                <w:lang w:val="es-US"/>
              </w:rPr>
              <w:t>Insuficiencia renal crónica</w:t>
            </w:r>
          </w:p>
        </w:tc>
        <w:tc>
          <w:tcPr>
            <w:tcW w:w="1061" w:type="pct"/>
            <w:gridSpan w:val="8"/>
          </w:tcPr>
          <w:p w14:paraId="7B04E61E" w14:textId="236BDE0B" w:rsidR="001013F0" w:rsidRPr="00FB443B" w:rsidRDefault="001013F0" w:rsidP="006F51B0">
            <w:pPr>
              <w:spacing w:after="0" w:line="240" w:lineRule="auto"/>
              <w:rPr>
                <w:color w:val="000000"/>
                <w:sz w:val="15"/>
                <w:szCs w:val="15"/>
                <w:lang w:val="es-US"/>
              </w:rPr>
            </w:pPr>
            <w:r w:rsidRPr="00FB443B">
              <w:rPr>
                <w:color w:val="000000"/>
                <w:sz w:val="15"/>
                <w:szCs w:val="15"/>
                <w:lang w:val="es-US"/>
              </w:rPr>
              <w:t>Tabaquismo</w:t>
            </w:r>
          </w:p>
        </w:tc>
        <w:tc>
          <w:tcPr>
            <w:tcW w:w="1560" w:type="pct"/>
            <w:gridSpan w:val="10"/>
          </w:tcPr>
          <w:p w14:paraId="46E495A1" w14:textId="77777777" w:rsidR="001013F0" w:rsidRPr="00FB443B" w:rsidRDefault="001013F0" w:rsidP="006F51B0">
            <w:pPr>
              <w:spacing w:after="0" w:line="240" w:lineRule="auto"/>
              <w:rPr>
                <w:color w:val="000000"/>
                <w:sz w:val="15"/>
                <w:szCs w:val="15"/>
                <w:lang w:val="es-US"/>
              </w:rPr>
            </w:pPr>
            <w:r w:rsidRPr="00FB443B">
              <w:rPr>
                <w:color w:val="000000"/>
                <w:sz w:val="15"/>
                <w:szCs w:val="15"/>
                <w:lang w:val="es-US"/>
              </w:rPr>
              <w:t>Indice paquete/año</w:t>
            </w:r>
          </w:p>
          <w:p w14:paraId="31B08725" w14:textId="375BCC71" w:rsidR="001013F0" w:rsidRPr="00FB443B" w:rsidRDefault="001013F0" w:rsidP="006F51B0">
            <w:pPr>
              <w:spacing w:after="0" w:line="240" w:lineRule="auto"/>
              <w:rPr>
                <w:color w:val="000000"/>
                <w:sz w:val="15"/>
                <w:szCs w:val="15"/>
                <w:lang w:val="es-US"/>
              </w:rPr>
            </w:pPr>
            <w:r w:rsidRPr="00FB443B">
              <w:rPr>
                <w:color w:val="000000"/>
                <w:sz w:val="15"/>
                <w:szCs w:val="15"/>
                <w:lang w:val="es-US"/>
              </w:rPr>
              <w:t>_________</w:t>
            </w:r>
          </w:p>
        </w:tc>
      </w:tr>
      <w:tr w:rsidR="004E6146" w:rsidRPr="00FB443B" w14:paraId="65DE7890" w14:textId="77777777" w:rsidTr="004E6146">
        <w:trPr>
          <w:trHeight w:val="369"/>
        </w:trPr>
        <w:tc>
          <w:tcPr>
            <w:tcW w:w="778" w:type="pct"/>
            <w:gridSpan w:val="6"/>
          </w:tcPr>
          <w:p w14:paraId="335ED73F" w14:textId="6F9E710C" w:rsidR="001013F0" w:rsidRPr="00FB443B" w:rsidRDefault="001013F0" w:rsidP="006F51B0">
            <w:pPr>
              <w:spacing w:after="0" w:line="240" w:lineRule="auto"/>
              <w:rPr>
                <w:color w:val="000000"/>
                <w:sz w:val="15"/>
                <w:szCs w:val="15"/>
                <w:lang w:val="es-US"/>
              </w:rPr>
            </w:pPr>
            <w:r w:rsidRPr="00FB443B">
              <w:rPr>
                <w:color w:val="000000"/>
                <w:sz w:val="15"/>
                <w:szCs w:val="15"/>
                <w:lang w:val="es-US"/>
              </w:rPr>
              <w:t>Si</w:t>
            </w:r>
          </w:p>
        </w:tc>
        <w:tc>
          <w:tcPr>
            <w:tcW w:w="814" w:type="pct"/>
            <w:gridSpan w:val="3"/>
          </w:tcPr>
          <w:p w14:paraId="4A2FE7FC" w14:textId="09D2A6C6" w:rsidR="001013F0" w:rsidRPr="00FB443B" w:rsidRDefault="001013F0" w:rsidP="006F51B0">
            <w:pPr>
              <w:spacing w:after="0" w:line="240" w:lineRule="auto"/>
              <w:rPr>
                <w:color w:val="000000"/>
                <w:sz w:val="15"/>
                <w:szCs w:val="15"/>
                <w:lang w:val="es-US"/>
              </w:rPr>
            </w:pPr>
            <w:r w:rsidRPr="00FB443B">
              <w:rPr>
                <w:color w:val="000000"/>
                <w:sz w:val="15"/>
                <w:szCs w:val="15"/>
                <w:lang w:val="es-US"/>
              </w:rPr>
              <w:t>No</w:t>
            </w:r>
          </w:p>
        </w:tc>
        <w:tc>
          <w:tcPr>
            <w:tcW w:w="388" w:type="pct"/>
            <w:gridSpan w:val="2"/>
          </w:tcPr>
          <w:p w14:paraId="320FECB8" w14:textId="4751D2D1" w:rsidR="001013F0" w:rsidRPr="00FB443B" w:rsidRDefault="001013F0" w:rsidP="006F51B0">
            <w:pPr>
              <w:spacing w:after="0" w:line="240" w:lineRule="auto"/>
              <w:rPr>
                <w:color w:val="000000"/>
                <w:sz w:val="15"/>
                <w:szCs w:val="15"/>
                <w:lang w:val="es-US"/>
              </w:rPr>
            </w:pPr>
            <w:r w:rsidRPr="00FB443B">
              <w:rPr>
                <w:color w:val="000000"/>
                <w:sz w:val="15"/>
                <w:szCs w:val="15"/>
                <w:lang w:val="es-US"/>
              </w:rPr>
              <w:t xml:space="preserve">Si </w:t>
            </w:r>
          </w:p>
        </w:tc>
        <w:tc>
          <w:tcPr>
            <w:tcW w:w="398" w:type="pct"/>
            <w:gridSpan w:val="5"/>
          </w:tcPr>
          <w:p w14:paraId="2AE38324" w14:textId="1F6F3FE7" w:rsidR="001013F0" w:rsidRPr="00FB443B" w:rsidRDefault="001013F0" w:rsidP="006F51B0">
            <w:pPr>
              <w:spacing w:after="0" w:line="240" w:lineRule="auto"/>
              <w:rPr>
                <w:color w:val="000000"/>
                <w:sz w:val="15"/>
                <w:szCs w:val="15"/>
                <w:lang w:val="es-US"/>
              </w:rPr>
            </w:pPr>
            <w:r w:rsidRPr="00FB443B">
              <w:rPr>
                <w:color w:val="000000"/>
                <w:sz w:val="15"/>
                <w:szCs w:val="15"/>
                <w:lang w:val="es-US"/>
              </w:rPr>
              <w:t>No</w:t>
            </w:r>
          </w:p>
        </w:tc>
        <w:tc>
          <w:tcPr>
            <w:tcW w:w="579" w:type="pct"/>
            <w:gridSpan w:val="5"/>
          </w:tcPr>
          <w:p w14:paraId="6B200572" w14:textId="77777777" w:rsidR="001013F0" w:rsidRPr="00FB443B" w:rsidRDefault="001013F0" w:rsidP="006F51B0">
            <w:pPr>
              <w:spacing w:after="0" w:line="240" w:lineRule="auto"/>
              <w:rPr>
                <w:color w:val="000000"/>
                <w:sz w:val="15"/>
                <w:szCs w:val="15"/>
                <w:lang w:val="es-US"/>
              </w:rPr>
            </w:pPr>
            <w:r w:rsidRPr="00FB443B">
              <w:rPr>
                <w:color w:val="000000"/>
                <w:sz w:val="15"/>
                <w:szCs w:val="15"/>
                <w:lang w:val="es-US"/>
              </w:rPr>
              <w:t>No fumador</w:t>
            </w:r>
          </w:p>
        </w:tc>
        <w:tc>
          <w:tcPr>
            <w:tcW w:w="482" w:type="pct"/>
            <w:gridSpan w:val="3"/>
          </w:tcPr>
          <w:p w14:paraId="0F08BE9F" w14:textId="5D85A537" w:rsidR="001013F0" w:rsidRPr="00FB443B" w:rsidRDefault="001013F0" w:rsidP="006F51B0">
            <w:pPr>
              <w:spacing w:after="0" w:line="240" w:lineRule="auto"/>
              <w:rPr>
                <w:color w:val="000000"/>
                <w:sz w:val="15"/>
                <w:szCs w:val="15"/>
                <w:lang w:val="es-US"/>
              </w:rPr>
            </w:pPr>
            <w:r w:rsidRPr="00FB443B">
              <w:rPr>
                <w:color w:val="000000"/>
                <w:sz w:val="15"/>
                <w:szCs w:val="15"/>
                <w:lang w:val="es-US"/>
              </w:rPr>
              <w:t>Fumador activo</w:t>
            </w:r>
          </w:p>
        </w:tc>
        <w:tc>
          <w:tcPr>
            <w:tcW w:w="703" w:type="pct"/>
            <w:gridSpan w:val="5"/>
          </w:tcPr>
          <w:p w14:paraId="278A2531" w14:textId="79C17DEC" w:rsidR="001013F0" w:rsidRPr="00FB443B" w:rsidRDefault="001013F0" w:rsidP="006F51B0">
            <w:pPr>
              <w:spacing w:after="0" w:line="240" w:lineRule="auto"/>
              <w:rPr>
                <w:color w:val="000000"/>
                <w:sz w:val="15"/>
                <w:szCs w:val="15"/>
                <w:lang w:val="es-US"/>
              </w:rPr>
            </w:pPr>
            <w:r w:rsidRPr="00FB443B">
              <w:rPr>
                <w:color w:val="000000"/>
                <w:sz w:val="15"/>
                <w:szCs w:val="15"/>
                <w:lang w:val="es-US"/>
              </w:rPr>
              <w:t>Exfumador</w:t>
            </w:r>
          </w:p>
        </w:tc>
        <w:tc>
          <w:tcPr>
            <w:tcW w:w="857" w:type="pct"/>
            <w:gridSpan w:val="5"/>
          </w:tcPr>
          <w:p w14:paraId="64CBE6C0" w14:textId="77777777" w:rsidR="001013F0" w:rsidRPr="00FB443B" w:rsidRDefault="001013F0" w:rsidP="006F51B0">
            <w:pPr>
              <w:spacing w:after="0" w:line="240" w:lineRule="auto"/>
              <w:rPr>
                <w:color w:val="000000"/>
                <w:sz w:val="15"/>
                <w:szCs w:val="15"/>
                <w:lang w:val="es-US"/>
              </w:rPr>
            </w:pPr>
            <w:r w:rsidRPr="00FB443B">
              <w:rPr>
                <w:color w:val="000000"/>
                <w:sz w:val="15"/>
                <w:szCs w:val="15"/>
                <w:lang w:val="es-US"/>
              </w:rPr>
              <w:t>Fumador pasivo</w:t>
            </w:r>
          </w:p>
          <w:p w14:paraId="15E74F6B" w14:textId="467DD7C8" w:rsidR="001013F0" w:rsidRPr="00FB443B" w:rsidRDefault="001013F0" w:rsidP="006F51B0">
            <w:pPr>
              <w:spacing w:after="0" w:line="240" w:lineRule="auto"/>
              <w:rPr>
                <w:color w:val="000000"/>
                <w:sz w:val="15"/>
                <w:szCs w:val="15"/>
                <w:lang w:val="es-US"/>
              </w:rPr>
            </w:pPr>
          </w:p>
        </w:tc>
      </w:tr>
      <w:tr w:rsidR="001013F0" w:rsidRPr="00FB443B" w14:paraId="396BF672" w14:textId="77777777" w:rsidTr="00780F0C">
        <w:trPr>
          <w:trHeight w:val="174"/>
        </w:trPr>
        <w:tc>
          <w:tcPr>
            <w:tcW w:w="5000" w:type="pct"/>
            <w:gridSpan w:val="34"/>
          </w:tcPr>
          <w:p w14:paraId="010BB6AF" w14:textId="5808B11D" w:rsidR="001013F0" w:rsidRPr="00FB443B" w:rsidRDefault="001013F0" w:rsidP="001013F0">
            <w:pPr>
              <w:spacing w:after="0" w:line="240" w:lineRule="auto"/>
              <w:jc w:val="center"/>
              <w:rPr>
                <w:color w:val="000000"/>
                <w:sz w:val="15"/>
                <w:szCs w:val="15"/>
                <w:lang w:val="es-US"/>
              </w:rPr>
            </w:pPr>
            <w:r w:rsidRPr="00FB443B">
              <w:rPr>
                <w:color w:val="000000"/>
                <w:sz w:val="15"/>
                <w:szCs w:val="15"/>
                <w:lang w:val="es-US"/>
              </w:rPr>
              <w:t>Obesidad</w:t>
            </w:r>
          </w:p>
        </w:tc>
      </w:tr>
      <w:tr w:rsidR="004E6146" w:rsidRPr="00FB443B" w14:paraId="2C9E2AAD" w14:textId="77777777" w:rsidTr="004E6146">
        <w:trPr>
          <w:trHeight w:val="913"/>
        </w:trPr>
        <w:tc>
          <w:tcPr>
            <w:tcW w:w="513" w:type="pct"/>
            <w:gridSpan w:val="2"/>
          </w:tcPr>
          <w:p w14:paraId="2BA5C7B7" w14:textId="7A8613AD" w:rsidR="007950BC" w:rsidRPr="00FB443B" w:rsidRDefault="007950BC" w:rsidP="006F51B0">
            <w:pPr>
              <w:spacing w:after="0" w:line="240" w:lineRule="auto"/>
              <w:rPr>
                <w:color w:val="000000"/>
                <w:sz w:val="15"/>
                <w:szCs w:val="15"/>
                <w:lang w:val="es-US"/>
              </w:rPr>
            </w:pPr>
            <w:r w:rsidRPr="00FB443B">
              <w:rPr>
                <w:color w:val="000000"/>
                <w:sz w:val="15"/>
                <w:szCs w:val="15"/>
                <w:lang w:val="es-US"/>
              </w:rPr>
              <w:t>Talla Metros</w:t>
            </w:r>
          </w:p>
          <w:p w14:paraId="36645F17" w14:textId="0FA442DD" w:rsidR="007950BC" w:rsidRPr="00FB443B" w:rsidRDefault="007950BC" w:rsidP="006F51B0">
            <w:pPr>
              <w:spacing w:after="0" w:line="240" w:lineRule="auto"/>
              <w:rPr>
                <w:color w:val="000000"/>
                <w:sz w:val="15"/>
                <w:szCs w:val="15"/>
                <w:lang w:val="es-US"/>
              </w:rPr>
            </w:pPr>
          </w:p>
        </w:tc>
        <w:tc>
          <w:tcPr>
            <w:tcW w:w="524" w:type="pct"/>
            <w:gridSpan w:val="5"/>
          </w:tcPr>
          <w:p w14:paraId="43A0C71A" w14:textId="1C8E0445" w:rsidR="007950BC" w:rsidRPr="00FB443B" w:rsidRDefault="007950BC" w:rsidP="006F51B0">
            <w:pPr>
              <w:spacing w:after="0" w:line="240" w:lineRule="auto"/>
              <w:rPr>
                <w:color w:val="000000"/>
                <w:sz w:val="15"/>
                <w:szCs w:val="15"/>
                <w:lang w:val="es-US"/>
              </w:rPr>
            </w:pPr>
            <w:r w:rsidRPr="00FB443B">
              <w:rPr>
                <w:color w:val="000000"/>
                <w:sz w:val="15"/>
                <w:szCs w:val="15"/>
                <w:lang w:val="es-US"/>
              </w:rPr>
              <w:t>Peso Kg</w:t>
            </w:r>
          </w:p>
        </w:tc>
        <w:tc>
          <w:tcPr>
            <w:tcW w:w="522" w:type="pct"/>
          </w:tcPr>
          <w:p w14:paraId="0A0310CF" w14:textId="387BED74" w:rsidR="007950BC" w:rsidRPr="00FB443B" w:rsidRDefault="007950BC" w:rsidP="006F51B0">
            <w:pPr>
              <w:spacing w:after="0" w:line="240" w:lineRule="auto"/>
              <w:rPr>
                <w:color w:val="000000"/>
                <w:sz w:val="15"/>
                <w:szCs w:val="15"/>
                <w:lang w:val="es-US"/>
              </w:rPr>
            </w:pPr>
            <w:r w:rsidRPr="00FB443B">
              <w:rPr>
                <w:color w:val="000000"/>
                <w:sz w:val="15"/>
                <w:szCs w:val="15"/>
                <w:lang w:val="es-US"/>
              </w:rPr>
              <w:t>IMC (PKg/Tm</w:t>
            </w:r>
            <w:r w:rsidRPr="00FB443B">
              <w:rPr>
                <w:color w:val="000000"/>
                <w:sz w:val="15"/>
                <w:szCs w:val="15"/>
                <w:vertAlign w:val="superscript"/>
                <w:lang w:val="es-US"/>
              </w:rPr>
              <w:t>2</w:t>
            </w:r>
            <w:r w:rsidRPr="00FB443B">
              <w:rPr>
                <w:color w:val="000000"/>
                <w:sz w:val="15"/>
                <w:szCs w:val="15"/>
                <w:lang w:val="es-US"/>
              </w:rPr>
              <w:t>)</w:t>
            </w:r>
          </w:p>
        </w:tc>
        <w:tc>
          <w:tcPr>
            <w:tcW w:w="522" w:type="pct"/>
            <w:gridSpan w:val="4"/>
          </w:tcPr>
          <w:p w14:paraId="3149259C" w14:textId="77777777" w:rsidR="007950BC" w:rsidRPr="00FB443B" w:rsidRDefault="007950BC" w:rsidP="007950BC">
            <w:pPr>
              <w:spacing w:after="0" w:line="240" w:lineRule="auto"/>
              <w:rPr>
                <w:color w:val="000000"/>
                <w:sz w:val="15"/>
                <w:szCs w:val="15"/>
                <w:lang w:val="es-US"/>
              </w:rPr>
            </w:pPr>
            <w:r w:rsidRPr="00FB443B">
              <w:rPr>
                <w:color w:val="000000"/>
                <w:sz w:val="15"/>
                <w:szCs w:val="15"/>
                <w:lang w:val="es-US"/>
              </w:rPr>
              <w:t>Normal</w:t>
            </w:r>
          </w:p>
          <w:p w14:paraId="3EBAB136" w14:textId="1B2D3B50" w:rsidR="007950BC" w:rsidRPr="00FB443B" w:rsidRDefault="007950BC" w:rsidP="007950BC">
            <w:pPr>
              <w:spacing w:after="0" w:line="240" w:lineRule="auto"/>
              <w:rPr>
                <w:sz w:val="15"/>
                <w:szCs w:val="15"/>
                <w:lang w:val="es-US"/>
              </w:rPr>
            </w:pPr>
            <w:r w:rsidRPr="00FB443B">
              <w:rPr>
                <w:sz w:val="15"/>
                <w:szCs w:val="15"/>
                <w:lang w:val="es-US"/>
              </w:rPr>
              <w:t>18.5 – 24.9</w:t>
            </w:r>
          </w:p>
          <w:p w14:paraId="32A878F1" w14:textId="1E82F59C" w:rsidR="007950BC" w:rsidRPr="00FB443B" w:rsidRDefault="007950BC" w:rsidP="006F51B0">
            <w:pPr>
              <w:spacing w:after="0" w:line="240" w:lineRule="auto"/>
              <w:rPr>
                <w:color w:val="000000"/>
                <w:sz w:val="15"/>
                <w:szCs w:val="15"/>
                <w:lang w:val="es-US"/>
              </w:rPr>
            </w:pPr>
          </w:p>
        </w:tc>
        <w:tc>
          <w:tcPr>
            <w:tcW w:w="577" w:type="pct"/>
            <w:gridSpan w:val="7"/>
          </w:tcPr>
          <w:p w14:paraId="22C4B35F" w14:textId="6F2209B8" w:rsidR="007950BC" w:rsidRPr="00FB443B" w:rsidRDefault="007950BC" w:rsidP="007950BC">
            <w:pPr>
              <w:spacing w:after="0" w:line="240" w:lineRule="auto"/>
              <w:rPr>
                <w:sz w:val="15"/>
                <w:szCs w:val="15"/>
                <w:lang w:val="es-US"/>
              </w:rPr>
            </w:pPr>
            <w:r w:rsidRPr="00FB443B">
              <w:rPr>
                <w:color w:val="000000"/>
                <w:sz w:val="15"/>
                <w:szCs w:val="15"/>
                <w:lang w:val="es-US"/>
              </w:rPr>
              <w:t xml:space="preserve">Sobrepeso </w:t>
            </w:r>
            <w:r w:rsidRPr="00FB443B">
              <w:rPr>
                <w:sz w:val="15"/>
                <w:szCs w:val="15"/>
                <w:lang w:val="es-US"/>
              </w:rPr>
              <w:t>25 – 29.9</w:t>
            </w:r>
          </w:p>
          <w:p w14:paraId="043481AF" w14:textId="5A1468C9" w:rsidR="007950BC" w:rsidRPr="00FB443B" w:rsidRDefault="007950BC" w:rsidP="006F51B0">
            <w:pPr>
              <w:spacing w:after="0" w:line="240" w:lineRule="auto"/>
              <w:rPr>
                <w:color w:val="000000"/>
                <w:sz w:val="15"/>
                <w:szCs w:val="15"/>
                <w:lang w:val="es-US"/>
              </w:rPr>
            </w:pPr>
          </w:p>
        </w:tc>
        <w:tc>
          <w:tcPr>
            <w:tcW w:w="439" w:type="pct"/>
            <w:gridSpan w:val="3"/>
          </w:tcPr>
          <w:p w14:paraId="31DA093C" w14:textId="77777777" w:rsidR="007950BC" w:rsidRPr="00FB443B" w:rsidRDefault="007950BC" w:rsidP="006F51B0">
            <w:pPr>
              <w:spacing w:after="0" w:line="240" w:lineRule="auto"/>
              <w:rPr>
                <w:color w:val="000000"/>
                <w:sz w:val="15"/>
                <w:szCs w:val="15"/>
                <w:lang w:val="es-US"/>
              </w:rPr>
            </w:pPr>
            <w:r w:rsidRPr="00FB443B">
              <w:rPr>
                <w:color w:val="000000"/>
                <w:sz w:val="15"/>
                <w:szCs w:val="15"/>
                <w:lang w:val="es-US"/>
              </w:rPr>
              <w:t>Obesidad I</w:t>
            </w:r>
          </w:p>
          <w:p w14:paraId="6D5FB8AA" w14:textId="14A11080" w:rsidR="007950BC" w:rsidRPr="00FB443B" w:rsidRDefault="007950BC" w:rsidP="006F51B0">
            <w:pPr>
              <w:spacing w:after="0" w:line="240" w:lineRule="auto"/>
              <w:rPr>
                <w:color w:val="000000"/>
                <w:sz w:val="15"/>
                <w:szCs w:val="15"/>
                <w:lang w:val="es-US"/>
              </w:rPr>
            </w:pPr>
            <w:r w:rsidRPr="00FB443B">
              <w:rPr>
                <w:sz w:val="15"/>
                <w:szCs w:val="15"/>
                <w:lang w:val="es-US"/>
              </w:rPr>
              <w:t>30.0 – 34.9</w:t>
            </w:r>
          </w:p>
        </w:tc>
        <w:tc>
          <w:tcPr>
            <w:tcW w:w="342" w:type="pct"/>
            <w:gridSpan w:val="2"/>
          </w:tcPr>
          <w:p w14:paraId="3E865D91" w14:textId="54114D5C" w:rsidR="007950BC" w:rsidRPr="00FB443B" w:rsidRDefault="007950BC" w:rsidP="006F51B0">
            <w:pPr>
              <w:spacing w:after="0" w:line="240" w:lineRule="auto"/>
              <w:rPr>
                <w:color w:val="000000"/>
                <w:sz w:val="15"/>
                <w:szCs w:val="15"/>
                <w:lang w:val="es-US"/>
              </w:rPr>
            </w:pPr>
            <w:r w:rsidRPr="00FB443B">
              <w:rPr>
                <w:color w:val="000000"/>
                <w:sz w:val="15"/>
                <w:szCs w:val="15"/>
                <w:lang w:val="es-US"/>
              </w:rPr>
              <w:t>Obesidad II</w:t>
            </w:r>
          </w:p>
          <w:p w14:paraId="36D1A793" w14:textId="2416947C" w:rsidR="007950BC" w:rsidRPr="00FB443B" w:rsidRDefault="007950BC" w:rsidP="006F51B0">
            <w:pPr>
              <w:spacing w:after="0" w:line="240" w:lineRule="auto"/>
              <w:rPr>
                <w:color w:val="000000"/>
                <w:sz w:val="15"/>
                <w:szCs w:val="15"/>
                <w:lang w:val="es-US"/>
              </w:rPr>
            </w:pPr>
            <w:r w:rsidRPr="00FB443B">
              <w:rPr>
                <w:sz w:val="15"/>
                <w:szCs w:val="15"/>
                <w:lang w:val="es-US"/>
              </w:rPr>
              <w:t>35.0 – 39.9</w:t>
            </w:r>
          </w:p>
          <w:p w14:paraId="0C3C4467" w14:textId="0202BFD7" w:rsidR="007950BC" w:rsidRPr="00FB443B" w:rsidRDefault="007950BC" w:rsidP="006F51B0">
            <w:pPr>
              <w:spacing w:after="0" w:line="240" w:lineRule="auto"/>
              <w:rPr>
                <w:color w:val="000000"/>
                <w:sz w:val="15"/>
                <w:szCs w:val="15"/>
                <w:lang w:val="es-US"/>
              </w:rPr>
            </w:pPr>
          </w:p>
        </w:tc>
        <w:tc>
          <w:tcPr>
            <w:tcW w:w="699" w:type="pct"/>
            <w:gridSpan w:val="4"/>
          </w:tcPr>
          <w:p w14:paraId="0953476E" w14:textId="77777777" w:rsidR="007950BC" w:rsidRPr="00FB443B" w:rsidRDefault="007950BC" w:rsidP="007950BC">
            <w:pPr>
              <w:spacing w:after="0" w:line="240" w:lineRule="auto"/>
              <w:rPr>
                <w:color w:val="000000"/>
                <w:sz w:val="15"/>
                <w:szCs w:val="15"/>
                <w:lang w:val="es-US"/>
              </w:rPr>
            </w:pPr>
            <w:r w:rsidRPr="00FB443B">
              <w:rPr>
                <w:color w:val="000000"/>
                <w:sz w:val="15"/>
                <w:szCs w:val="15"/>
                <w:lang w:val="es-US"/>
              </w:rPr>
              <w:t>Obesidad III</w:t>
            </w:r>
          </w:p>
          <w:p w14:paraId="31E334DA" w14:textId="605709E9" w:rsidR="007950BC" w:rsidRPr="00FB443B" w:rsidRDefault="007950BC" w:rsidP="007950BC">
            <w:pPr>
              <w:spacing w:after="0" w:line="240" w:lineRule="auto"/>
              <w:rPr>
                <w:color w:val="000000"/>
                <w:sz w:val="15"/>
                <w:szCs w:val="15"/>
                <w:lang w:val="es-US"/>
              </w:rPr>
            </w:pPr>
            <w:r w:rsidRPr="00FB443B">
              <w:rPr>
                <w:color w:val="000000"/>
                <w:sz w:val="15"/>
                <w:szCs w:val="15"/>
                <w:u w:val="single"/>
                <w:lang w:val="es-US"/>
              </w:rPr>
              <w:t>&gt;a</w:t>
            </w:r>
            <w:r w:rsidRPr="00FB443B">
              <w:rPr>
                <w:color w:val="000000"/>
                <w:sz w:val="15"/>
                <w:szCs w:val="15"/>
                <w:lang w:val="es-US"/>
              </w:rPr>
              <w:t xml:space="preserve"> 40</w:t>
            </w:r>
          </w:p>
          <w:p w14:paraId="7F18D398" w14:textId="1DBAB765" w:rsidR="007950BC" w:rsidRPr="00FB443B" w:rsidRDefault="007950BC" w:rsidP="006F51B0">
            <w:pPr>
              <w:spacing w:after="0" w:line="240" w:lineRule="auto"/>
              <w:rPr>
                <w:color w:val="000000"/>
                <w:sz w:val="15"/>
                <w:szCs w:val="15"/>
                <w:lang w:val="es-US"/>
              </w:rPr>
            </w:pPr>
          </w:p>
        </w:tc>
        <w:tc>
          <w:tcPr>
            <w:tcW w:w="862" w:type="pct"/>
            <w:gridSpan w:val="6"/>
          </w:tcPr>
          <w:p w14:paraId="301BB88C" w14:textId="77777777" w:rsidR="007950BC" w:rsidRPr="00FB443B" w:rsidRDefault="007950BC" w:rsidP="006F51B0">
            <w:pPr>
              <w:spacing w:after="0" w:line="240" w:lineRule="auto"/>
              <w:rPr>
                <w:color w:val="000000"/>
                <w:sz w:val="15"/>
                <w:szCs w:val="15"/>
                <w:lang w:val="es-US"/>
              </w:rPr>
            </w:pPr>
            <w:r w:rsidRPr="00FB443B">
              <w:rPr>
                <w:color w:val="000000"/>
                <w:sz w:val="15"/>
                <w:szCs w:val="15"/>
                <w:lang w:val="es-US"/>
              </w:rPr>
              <w:t>Desnutrición</w:t>
            </w:r>
          </w:p>
          <w:p w14:paraId="6C3E49B2" w14:textId="620610AD" w:rsidR="007950BC" w:rsidRPr="00FB443B" w:rsidRDefault="007950BC" w:rsidP="006F51B0">
            <w:pPr>
              <w:spacing w:after="0" w:line="240" w:lineRule="auto"/>
              <w:rPr>
                <w:color w:val="000000"/>
                <w:sz w:val="15"/>
                <w:szCs w:val="15"/>
                <w:lang w:val="es-US"/>
              </w:rPr>
            </w:pPr>
            <w:r w:rsidRPr="00FB443B">
              <w:rPr>
                <w:color w:val="000000"/>
                <w:sz w:val="15"/>
                <w:szCs w:val="15"/>
                <w:lang w:val="es-US"/>
              </w:rPr>
              <w:t>&lt; 18.5</w:t>
            </w:r>
          </w:p>
        </w:tc>
      </w:tr>
      <w:tr w:rsidR="00072583" w:rsidRPr="00FB443B" w14:paraId="293B805C" w14:textId="77777777" w:rsidTr="00780F0C">
        <w:trPr>
          <w:trHeight w:val="184"/>
        </w:trPr>
        <w:tc>
          <w:tcPr>
            <w:tcW w:w="5000" w:type="pct"/>
            <w:gridSpan w:val="34"/>
          </w:tcPr>
          <w:p w14:paraId="64EB12C2" w14:textId="6D625BFB" w:rsidR="00072583" w:rsidRPr="00FB443B" w:rsidRDefault="00072583" w:rsidP="00072583">
            <w:pPr>
              <w:spacing w:after="0" w:line="240" w:lineRule="auto"/>
              <w:jc w:val="center"/>
              <w:rPr>
                <w:b/>
                <w:bCs/>
                <w:color w:val="000000"/>
                <w:sz w:val="15"/>
                <w:szCs w:val="15"/>
                <w:lang w:val="es-US"/>
              </w:rPr>
            </w:pPr>
            <w:r w:rsidRPr="00FB443B">
              <w:rPr>
                <w:b/>
                <w:bCs/>
                <w:color w:val="000000"/>
                <w:sz w:val="15"/>
                <w:szCs w:val="15"/>
                <w:lang w:val="es-US"/>
              </w:rPr>
              <w:t>DATOS DE LABORATORIO</w:t>
            </w:r>
          </w:p>
        </w:tc>
      </w:tr>
      <w:tr w:rsidR="00780F0C" w:rsidRPr="00FB443B" w14:paraId="5DB051E9" w14:textId="77777777" w:rsidTr="004E6146">
        <w:trPr>
          <w:trHeight w:val="184"/>
        </w:trPr>
        <w:tc>
          <w:tcPr>
            <w:tcW w:w="513" w:type="pct"/>
            <w:gridSpan w:val="2"/>
          </w:tcPr>
          <w:p w14:paraId="634E5758" w14:textId="273D7AF2" w:rsidR="00FB443B" w:rsidRPr="00FB443B" w:rsidRDefault="00FB443B" w:rsidP="00FB443B">
            <w:pPr>
              <w:spacing w:after="0" w:line="240" w:lineRule="auto"/>
              <w:rPr>
                <w:color w:val="000000"/>
                <w:sz w:val="15"/>
                <w:szCs w:val="15"/>
                <w:lang w:val="es-US"/>
              </w:rPr>
            </w:pPr>
            <w:r w:rsidRPr="00FB443B">
              <w:rPr>
                <w:color w:val="000000"/>
                <w:sz w:val="15"/>
                <w:szCs w:val="15"/>
                <w:lang w:val="es-US"/>
              </w:rPr>
              <w:t>Laboratorio</w:t>
            </w:r>
          </w:p>
        </w:tc>
        <w:tc>
          <w:tcPr>
            <w:tcW w:w="524" w:type="pct"/>
            <w:gridSpan w:val="5"/>
          </w:tcPr>
          <w:p w14:paraId="4F79BCC9" w14:textId="690960DF" w:rsidR="00FB443B" w:rsidRPr="00FB443B" w:rsidRDefault="00FB443B" w:rsidP="00FB443B">
            <w:pPr>
              <w:spacing w:after="0" w:line="240" w:lineRule="auto"/>
              <w:rPr>
                <w:color w:val="000000"/>
                <w:sz w:val="15"/>
                <w:szCs w:val="15"/>
                <w:lang w:val="es-US"/>
              </w:rPr>
            </w:pPr>
            <w:r w:rsidRPr="00FB443B">
              <w:rPr>
                <w:color w:val="000000"/>
                <w:sz w:val="15"/>
                <w:szCs w:val="15"/>
                <w:lang w:val="es-US"/>
              </w:rPr>
              <w:t>Disponible</w:t>
            </w:r>
          </w:p>
        </w:tc>
        <w:tc>
          <w:tcPr>
            <w:tcW w:w="522" w:type="pct"/>
          </w:tcPr>
          <w:p w14:paraId="0C4C417E" w14:textId="555F6037" w:rsidR="00FB443B" w:rsidRPr="00FB443B" w:rsidRDefault="00FB443B" w:rsidP="00FB443B">
            <w:pPr>
              <w:spacing w:after="0" w:line="240" w:lineRule="auto"/>
              <w:rPr>
                <w:color w:val="000000"/>
                <w:sz w:val="15"/>
                <w:szCs w:val="15"/>
                <w:lang w:val="es-US"/>
              </w:rPr>
            </w:pPr>
            <w:r w:rsidRPr="00FB443B">
              <w:rPr>
                <w:color w:val="000000"/>
                <w:sz w:val="15"/>
                <w:szCs w:val="15"/>
                <w:lang w:val="es-US"/>
              </w:rPr>
              <w:t>Valor</w:t>
            </w:r>
          </w:p>
        </w:tc>
        <w:tc>
          <w:tcPr>
            <w:tcW w:w="522" w:type="pct"/>
            <w:gridSpan w:val="4"/>
          </w:tcPr>
          <w:p w14:paraId="64792369" w14:textId="0A5E77CA" w:rsidR="00FB443B" w:rsidRPr="00FB443B" w:rsidRDefault="00FB443B" w:rsidP="00FB443B">
            <w:pPr>
              <w:spacing w:after="0" w:line="240" w:lineRule="auto"/>
              <w:rPr>
                <w:color w:val="000000"/>
                <w:sz w:val="15"/>
                <w:szCs w:val="15"/>
                <w:lang w:val="es-US"/>
              </w:rPr>
            </w:pPr>
            <w:r w:rsidRPr="00FB443B">
              <w:rPr>
                <w:color w:val="000000"/>
                <w:sz w:val="15"/>
                <w:szCs w:val="15"/>
                <w:lang w:val="es-US"/>
              </w:rPr>
              <w:t>Laboratorio</w:t>
            </w:r>
          </w:p>
        </w:tc>
        <w:tc>
          <w:tcPr>
            <w:tcW w:w="577" w:type="pct"/>
            <w:gridSpan w:val="7"/>
          </w:tcPr>
          <w:p w14:paraId="16506C88" w14:textId="65263CEC" w:rsidR="00FB443B" w:rsidRPr="00FB443B" w:rsidRDefault="00FB443B" w:rsidP="00FB443B">
            <w:pPr>
              <w:spacing w:after="0" w:line="240" w:lineRule="auto"/>
              <w:rPr>
                <w:color w:val="000000"/>
                <w:sz w:val="15"/>
                <w:szCs w:val="15"/>
                <w:lang w:val="es-US"/>
              </w:rPr>
            </w:pPr>
            <w:r w:rsidRPr="00FB443B">
              <w:rPr>
                <w:color w:val="000000"/>
                <w:sz w:val="15"/>
                <w:szCs w:val="15"/>
                <w:lang w:val="es-US"/>
              </w:rPr>
              <w:t>Disponible</w:t>
            </w:r>
          </w:p>
        </w:tc>
        <w:tc>
          <w:tcPr>
            <w:tcW w:w="781" w:type="pct"/>
            <w:gridSpan w:val="5"/>
          </w:tcPr>
          <w:p w14:paraId="59872EB3" w14:textId="2003DB30" w:rsidR="00FB443B" w:rsidRPr="00FB443B" w:rsidRDefault="00FB443B" w:rsidP="00FB443B">
            <w:pPr>
              <w:spacing w:after="0" w:line="240" w:lineRule="auto"/>
              <w:rPr>
                <w:color w:val="000000"/>
                <w:sz w:val="15"/>
                <w:szCs w:val="15"/>
                <w:lang w:val="es-US"/>
              </w:rPr>
            </w:pPr>
            <w:r w:rsidRPr="00FB443B">
              <w:rPr>
                <w:color w:val="000000"/>
                <w:sz w:val="15"/>
                <w:szCs w:val="15"/>
                <w:lang w:val="es-US"/>
              </w:rPr>
              <w:t>Patrón</w:t>
            </w:r>
          </w:p>
        </w:tc>
        <w:tc>
          <w:tcPr>
            <w:tcW w:w="699" w:type="pct"/>
            <w:gridSpan w:val="4"/>
          </w:tcPr>
          <w:p w14:paraId="321781E3" w14:textId="3F3A290F" w:rsidR="00FB443B" w:rsidRPr="00FB443B" w:rsidRDefault="00FB443B" w:rsidP="00FB443B">
            <w:pPr>
              <w:spacing w:after="0" w:line="240" w:lineRule="auto"/>
              <w:rPr>
                <w:color w:val="000000"/>
                <w:sz w:val="15"/>
                <w:szCs w:val="15"/>
                <w:lang w:val="es-US"/>
              </w:rPr>
            </w:pPr>
            <w:r>
              <w:rPr>
                <w:color w:val="000000"/>
                <w:sz w:val="15"/>
                <w:szCs w:val="15"/>
                <w:lang w:val="es-US"/>
              </w:rPr>
              <w:t>Laboratorio</w:t>
            </w:r>
          </w:p>
        </w:tc>
        <w:tc>
          <w:tcPr>
            <w:tcW w:w="484" w:type="pct"/>
            <w:gridSpan w:val="5"/>
          </w:tcPr>
          <w:p w14:paraId="68DE5C8F" w14:textId="61757C2E" w:rsidR="00FB443B" w:rsidRPr="00FB443B" w:rsidRDefault="00FB443B" w:rsidP="00FB443B">
            <w:pPr>
              <w:spacing w:after="0" w:line="240" w:lineRule="auto"/>
              <w:rPr>
                <w:color w:val="000000"/>
                <w:sz w:val="15"/>
                <w:szCs w:val="15"/>
                <w:lang w:val="es-US"/>
              </w:rPr>
            </w:pPr>
            <w:r>
              <w:rPr>
                <w:color w:val="000000"/>
                <w:sz w:val="15"/>
                <w:szCs w:val="15"/>
                <w:lang w:val="es-US"/>
              </w:rPr>
              <w:t>Disponible</w:t>
            </w:r>
          </w:p>
        </w:tc>
        <w:tc>
          <w:tcPr>
            <w:tcW w:w="378" w:type="pct"/>
          </w:tcPr>
          <w:p w14:paraId="4ADEBAC7" w14:textId="700A6C08" w:rsidR="00FB443B" w:rsidRPr="00FB443B" w:rsidRDefault="00FB443B" w:rsidP="00FB443B">
            <w:pPr>
              <w:spacing w:after="0" w:line="240" w:lineRule="auto"/>
              <w:rPr>
                <w:color w:val="000000"/>
                <w:sz w:val="15"/>
                <w:szCs w:val="15"/>
                <w:lang w:val="es-US"/>
              </w:rPr>
            </w:pPr>
            <w:r>
              <w:rPr>
                <w:color w:val="000000"/>
                <w:sz w:val="15"/>
                <w:szCs w:val="15"/>
                <w:lang w:val="es-US"/>
              </w:rPr>
              <w:t>Valor</w:t>
            </w:r>
          </w:p>
        </w:tc>
      </w:tr>
      <w:tr w:rsidR="004E6146" w:rsidRPr="00FB443B" w14:paraId="7B660B46" w14:textId="77777777" w:rsidTr="004E6146">
        <w:trPr>
          <w:trHeight w:val="1284"/>
        </w:trPr>
        <w:tc>
          <w:tcPr>
            <w:tcW w:w="513" w:type="pct"/>
            <w:gridSpan w:val="2"/>
          </w:tcPr>
          <w:p w14:paraId="340AD668" w14:textId="1298244A" w:rsidR="004E6146" w:rsidRPr="004E6146" w:rsidRDefault="004E6146" w:rsidP="006F51B0">
            <w:pPr>
              <w:spacing w:after="0" w:line="240" w:lineRule="auto"/>
              <w:rPr>
                <w:b/>
                <w:bCs/>
                <w:color w:val="000000"/>
                <w:sz w:val="15"/>
                <w:szCs w:val="15"/>
                <w:lang w:val="es-US"/>
              </w:rPr>
            </w:pPr>
            <w:r w:rsidRPr="004E6146">
              <w:rPr>
                <w:b/>
                <w:bCs/>
                <w:color w:val="000000"/>
                <w:sz w:val="15"/>
                <w:szCs w:val="15"/>
                <w:lang w:val="es-US"/>
              </w:rPr>
              <w:t>ANA</w:t>
            </w:r>
          </w:p>
        </w:tc>
        <w:tc>
          <w:tcPr>
            <w:tcW w:w="261" w:type="pct"/>
            <w:gridSpan w:val="3"/>
          </w:tcPr>
          <w:p w14:paraId="4DD4A8FD" w14:textId="1FD07E33" w:rsidR="004E6146" w:rsidRPr="00FB443B" w:rsidRDefault="004E6146" w:rsidP="006F51B0">
            <w:pPr>
              <w:spacing w:after="0" w:line="240" w:lineRule="auto"/>
              <w:rPr>
                <w:color w:val="000000"/>
                <w:sz w:val="15"/>
                <w:szCs w:val="15"/>
                <w:lang w:val="es-US"/>
              </w:rPr>
            </w:pPr>
            <w:r w:rsidRPr="00FB443B">
              <w:rPr>
                <w:color w:val="000000"/>
                <w:sz w:val="15"/>
                <w:szCs w:val="15"/>
                <w:lang w:val="es-US"/>
              </w:rPr>
              <w:t>Si</w:t>
            </w:r>
          </w:p>
        </w:tc>
        <w:tc>
          <w:tcPr>
            <w:tcW w:w="263" w:type="pct"/>
            <w:gridSpan w:val="2"/>
          </w:tcPr>
          <w:p w14:paraId="1ED01007" w14:textId="64F127B7" w:rsidR="004E6146" w:rsidRPr="00FB443B" w:rsidRDefault="004E6146" w:rsidP="006F51B0">
            <w:pPr>
              <w:spacing w:after="0" w:line="240" w:lineRule="auto"/>
              <w:rPr>
                <w:color w:val="000000"/>
                <w:sz w:val="15"/>
                <w:szCs w:val="15"/>
                <w:lang w:val="es-US"/>
              </w:rPr>
            </w:pPr>
            <w:r w:rsidRPr="00FB443B">
              <w:rPr>
                <w:color w:val="000000"/>
                <w:sz w:val="15"/>
                <w:szCs w:val="15"/>
                <w:lang w:val="es-US"/>
              </w:rPr>
              <w:t>No</w:t>
            </w:r>
          </w:p>
        </w:tc>
        <w:tc>
          <w:tcPr>
            <w:tcW w:w="522" w:type="pct"/>
          </w:tcPr>
          <w:p w14:paraId="35F692D4" w14:textId="77777777" w:rsidR="004E6146" w:rsidRPr="00FB443B" w:rsidRDefault="004E6146" w:rsidP="00072583">
            <w:pPr>
              <w:spacing w:after="0" w:line="240" w:lineRule="auto"/>
              <w:rPr>
                <w:sz w:val="15"/>
                <w:szCs w:val="15"/>
              </w:rPr>
            </w:pPr>
            <w:r w:rsidRPr="00FB443B">
              <w:rPr>
                <w:sz w:val="15"/>
                <w:szCs w:val="15"/>
              </w:rPr>
              <w:t>1=80</w:t>
            </w:r>
          </w:p>
          <w:p w14:paraId="4F6B95BF" w14:textId="77777777" w:rsidR="004E6146" w:rsidRPr="00FB443B" w:rsidRDefault="004E6146" w:rsidP="00072583">
            <w:pPr>
              <w:spacing w:after="0" w:line="240" w:lineRule="auto"/>
              <w:rPr>
                <w:sz w:val="15"/>
                <w:szCs w:val="15"/>
              </w:rPr>
            </w:pPr>
            <w:r w:rsidRPr="00FB443B">
              <w:rPr>
                <w:sz w:val="15"/>
                <w:szCs w:val="15"/>
              </w:rPr>
              <w:t>2=160</w:t>
            </w:r>
          </w:p>
          <w:p w14:paraId="6D5CAC35" w14:textId="77777777" w:rsidR="004E6146" w:rsidRPr="00FB443B" w:rsidRDefault="004E6146" w:rsidP="00072583">
            <w:pPr>
              <w:spacing w:after="0" w:line="240" w:lineRule="auto"/>
              <w:rPr>
                <w:sz w:val="15"/>
                <w:szCs w:val="15"/>
              </w:rPr>
            </w:pPr>
            <w:r w:rsidRPr="00FB443B">
              <w:rPr>
                <w:sz w:val="15"/>
                <w:szCs w:val="15"/>
              </w:rPr>
              <w:t>3=320</w:t>
            </w:r>
          </w:p>
          <w:p w14:paraId="174755B5" w14:textId="77777777" w:rsidR="004E6146" w:rsidRPr="00FB443B" w:rsidRDefault="004E6146" w:rsidP="00072583">
            <w:pPr>
              <w:spacing w:after="0" w:line="240" w:lineRule="auto"/>
              <w:rPr>
                <w:sz w:val="15"/>
                <w:szCs w:val="15"/>
              </w:rPr>
            </w:pPr>
            <w:r w:rsidRPr="00FB443B">
              <w:rPr>
                <w:sz w:val="15"/>
                <w:szCs w:val="15"/>
              </w:rPr>
              <w:t>4=640</w:t>
            </w:r>
          </w:p>
          <w:p w14:paraId="26AFBC2D" w14:textId="77777777" w:rsidR="004E6146" w:rsidRPr="00FB443B" w:rsidRDefault="004E6146" w:rsidP="00072583">
            <w:pPr>
              <w:spacing w:after="0" w:line="240" w:lineRule="auto"/>
              <w:rPr>
                <w:sz w:val="15"/>
                <w:szCs w:val="15"/>
              </w:rPr>
            </w:pPr>
            <w:r w:rsidRPr="00FB443B">
              <w:rPr>
                <w:sz w:val="15"/>
                <w:szCs w:val="15"/>
              </w:rPr>
              <w:t>5=1280</w:t>
            </w:r>
          </w:p>
          <w:p w14:paraId="2F039185" w14:textId="3ED2BF66" w:rsidR="004E6146" w:rsidRPr="00FB443B" w:rsidRDefault="004E6146" w:rsidP="00072583">
            <w:pPr>
              <w:spacing w:after="0" w:line="240" w:lineRule="auto"/>
              <w:rPr>
                <w:color w:val="000000"/>
                <w:sz w:val="15"/>
                <w:szCs w:val="15"/>
                <w:lang w:val="es-US"/>
              </w:rPr>
            </w:pPr>
            <w:r w:rsidRPr="00FB443B">
              <w:rPr>
                <w:sz w:val="15"/>
                <w:szCs w:val="15"/>
              </w:rPr>
              <w:t>6=mayor a 1280</w:t>
            </w:r>
          </w:p>
        </w:tc>
        <w:tc>
          <w:tcPr>
            <w:tcW w:w="522" w:type="pct"/>
            <w:gridSpan w:val="4"/>
          </w:tcPr>
          <w:p w14:paraId="36F25EE7" w14:textId="6E907BC2" w:rsidR="004E6146" w:rsidRPr="004E6146" w:rsidRDefault="004E6146" w:rsidP="007950BC">
            <w:pPr>
              <w:spacing w:after="0" w:line="240" w:lineRule="auto"/>
              <w:rPr>
                <w:b/>
                <w:bCs/>
                <w:color w:val="000000"/>
                <w:sz w:val="15"/>
                <w:szCs w:val="15"/>
                <w:lang w:val="es-US"/>
              </w:rPr>
            </w:pPr>
            <w:r w:rsidRPr="004E6146">
              <w:rPr>
                <w:b/>
                <w:bCs/>
                <w:color w:val="000000"/>
                <w:sz w:val="15"/>
                <w:szCs w:val="15"/>
                <w:lang w:val="es-US"/>
              </w:rPr>
              <w:t>ANA (Patrón)</w:t>
            </w:r>
          </w:p>
        </w:tc>
        <w:tc>
          <w:tcPr>
            <w:tcW w:w="282" w:type="pct"/>
            <w:gridSpan w:val="2"/>
          </w:tcPr>
          <w:p w14:paraId="4D6D3D3D" w14:textId="13FB9792" w:rsidR="004E6146" w:rsidRPr="00FB443B" w:rsidRDefault="004E6146" w:rsidP="007950BC">
            <w:pPr>
              <w:spacing w:after="0" w:line="240" w:lineRule="auto"/>
              <w:rPr>
                <w:color w:val="000000"/>
                <w:sz w:val="15"/>
                <w:szCs w:val="15"/>
                <w:lang w:val="es-US"/>
              </w:rPr>
            </w:pPr>
            <w:r w:rsidRPr="00FB443B">
              <w:rPr>
                <w:color w:val="000000"/>
                <w:sz w:val="15"/>
                <w:szCs w:val="15"/>
                <w:lang w:val="es-US"/>
              </w:rPr>
              <w:t>Si</w:t>
            </w:r>
          </w:p>
        </w:tc>
        <w:tc>
          <w:tcPr>
            <w:tcW w:w="295" w:type="pct"/>
            <w:gridSpan w:val="5"/>
          </w:tcPr>
          <w:p w14:paraId="0B2F979E" w14:textId="30063421" w:rsidR="004E6146" w:rsidRPr="00FB443B" w:rsidRDefault="004E6146" w:rsidP="007950BC">
            <w:pPr>
              <w:spacing w:after="0" w:line="240" w:lineRule="auto"/>
              <w:rPr>
                <w:color w:val="000000"/>
                <w:sz w:val="15"/>
                <w:szCs w:val="15"/>
                <w:lang w:val="es-US"/>
              </w:rPr>
            </w:pPr>
            <w:r w:rsidRPr="00FB443B">
              <w:rPr>
                <w:color w:val="000000"/>
                <w:sz w:val="15"/>
                <w:szCs w:val="15"/>
                <w:lang w:val="es-US"/>
              </w:rPr>
              <w:t>No</w:t>
            </w:r>
          </w:p>
        </w:tc>
        <w:tc>
          <w:tcPr>
            <w:tcW w:w="781" w:type="pct"/>
            <w:gridSpan w:val="5"/>
          </w:tcPr>
          <w:p w14:paraId="3C946161" w14:textId="77777777" w:rsidR="004E6146" w:rsidRPr="00FB443B" w:rsidRDefault="004E6146" w:rsidP="00FB443B">
            <w:pPr>
              <w:spacing w:after="0" w:line="240" w:lineRule="auto"/>
              <w:rPr>
                <w:sz w:val="15"/>
                <w:szCs w:val="15"/>
                <w:lang w:val="es-US"/>
              </w:rPr>
            </w:pPr>
            <w:r w:rsidRPr="00FB443B">
              <w:rPr>
                <w:sz w:val="15"/>
                <w:szCs w:val="15"/>
                <w:lang w:val="es-US"/>
              </w:rPr>
              <w:t>1-Homogéneo</w:t>
            </w:r>
          </w:p>
          <w:p w14:paraId="2368ABFE" w14:textId="77777777" w:rsidR="004E6146" w:rsidRPr="00FB443B" w:rsidRDefault="004E6146" w:rsidP="00FB443B">
            <w:pPr>
              <w:spacing w:after="0" w:line="240" w:lineRule="auto"/>
              <w:rPr>
                <w:sz w:val="15"/>
                <w:szCs w:val="15"/>
                <w:lang w:val="es-US"/>
              </w:rPr>
            </w:pPr>
            <w:r w:rsidRPr="00FB443B">
              <w:rPr>
                <w:sz w:val="15"/>
                <w:szCs w:val="15"/>
                <w:lang w:val="es-US"/>
              </w:rPr>
              <w:t>2-Moteado fino</w:t>
            </w:r>
          </w:p>
          <w:p w14:paraId="019AFC61" w14:textId="77777777" w:rsidR="004E6146" w:rsidRPr="00FB443B" w:rsidRDefault="004E6146" w:rsidP="00FB443B">
            <w:pPr>
              <w:spacing w:after="0" w:line="240" w:lineRule="auto"/>
              <w:rPr>
                <w:sz w:val="15"/>
                <w:szCs w:val="15"/>
                <w:lang w:val="es-US"/>
              </w:rPr>
            </w:pPr>
            <w:r w:rsidRPr="00FB443B">
              <w:rPr>
                <w:sz w:val="15"/>
                <w:szCs w:val="15"/>
                <w:lang w:val="es-US"/>
              </w:rPr>
              <w:t>3-Moteado grueso</w:t>
            </w:r>
          </w:p>
          <w:p w14:paraId="31D0C532" w14:textId="77777777" w:rsidR="004E6146" w:rsidRPr="00FB443B" w:rsidRDefault="004E6146" w:rsidP="00FB443B">
            <w:pPr>
              <w:spacing w:after="0" w:line="240" w:lineRule="auto"/>
              <w:rPr>
                <w:sz w:val="15"/>
                <w:szCs w:val="15"/>
                <w:lang w:val="es-US"/>
              </w:rPr>
            </w:pPr>
            <w:r w:rsidRPr="00FB443B">
              <w:rPr>
                <w:sz w:val="15"/>
                <w:szCs w:val="15"/>
                <w:lang w:val="es-US"/>
              </w:rPr>
              <w:t>4-Nucleolar</w:t>
            </w:r>
          </w:p>
          <w:p w14:paraId="3129CC3C" w14:textId="77777777" w:rsidR="004E6146" w:rsidRPr="00FB443B" w:rsidRDefault="004E6146" w:rsidP="00FB443B">
            <w:pPr>
              <w:spacing w:after="0" w:line="240" w:lineRule="auto"/>
              <w:rPr>
                <w:sz w:val="15"/>
                <w:szCs w:val="15"/>
              </w:rPr>
            </w:pPr>
            <w:r w:rsidRPr="00FB443B">
              <w:rPr>
                <w:sz w:val="15"/>
                <w:szCs w:val="15"/>
              </w:rPr>
              <w:t>5-Centromérico</w:t>
            </w:r>
          </w:p>
          <w:p w14:paraId="2B8CDA33" w14:textId="77777777" w:rsidR="004E6146" w:rsidRPr="00FB443B" w:rsidRDefault="004E6146" w:rsidP="00FB443B">
            <w:pPr>
              <w:spacing w:after="0" w:line="240" w:lineRule="auto"/>
              <w:rPr>
                <w:sz w:val="15"/>
                <w:szCs w:val="15"/>
              </w:rPr>
            </w:pPr>
            <w:r w:rsidRPr="00FB443B">
              <w:rPr>
                <w:sz w:val="15"/>
                <w:szCs w:val="15"/>
              </w:rPr>
              <w:t>6-Citoplásmico</w:t>
            </w:r>
          </w:p>
          <w:p w14:paraId="70DFB928" w14:textId="559BA1CB" w:rsidR="004E6146" w:rsidRPr="00FB443B" w:rsidRDefault="004E6146" w:rsidP="006F51B0">
            <w:pPr>
              <w:spacing w:after="0" w:line="240" w:lineRule="auto"/>
              <w:rPr>
                <w:color w:val="000000"/>
                <w:sz w:val="15"/>
                <w:szCs w:val="15"/>
                <w:lang w:val="es-US"/>
              </w:rPr>
            </w:pPr>
            <w:r w:rsidRPr="00FB443B">
              <w:rPr>
                <w:sz w:val="15"/>
                <w:szCs w:val="15"/>
              </w:rPr>
              <w:t>7-Otro</w:t>
            </w:r>
          </w:p>
        </w:tc>
        <w:tc>
          <w:tcPr>
            <w:tcW w:w="699" w:type="pct"/>
            <w:gridSpan w:val="4"/>
          </w:tcPr>
          <w:p w14:paraId="51CF2FC3" w14:textId="027EB8AC" w:rsidR="004E6146" w:rsidRPr="004E6146" w:rsidRDefault="004E6146" w:rsidP="007950BC">
            <w:pPr>
              <w:spacing w:after="0" w:line="240" w:lineRule="auto"/>
              <w:rPr>
                <w:b/>
                <w:bCs/>
                <w:color w:val="000000"/>
                <w:sz w:val="15"/>
                <w:szCs w:val="15"/>
                <w:lang w:val="es-US"/>
              </w:rPr>
            </w:pPr>
            <w:r w:rsidRPr="004E6146">
              <w:rPr>
                <w:b/>
                <w:bCs/>
                <w:color w:val="000000"/>
                <w:sz w:val="15"/>
                <w:szCs w:val="15"/>
              </w:rPr>
              <w:t>Anti SCL-70</w:t>
            </w:r>
          </w:p>
        </w:tc>
        <w:tc>
          <w:tcPr>
            <w:tcW w:w="246" w:type="pct"/>
            <w:gridSpan w:val="3"/>
          </w:tcPr>
          <w:p w14:paraId="506C08A4" w14:textId="6874CF50" w:rsidR="004E6146" w:rsidRPr="00FB443B" w:rsidRDefault="004E6146" w:rsidP="006F51B0">
            <w:pPr>
              <w:spacing w:after="0" w:line="240" w:lineRule="auto"/>
              <w:rPr>
                <w:color w:val="000000"/>
                <w:sz w:val="15"/>
                <w:szCs w:val="15"/>
                <w:lang w:val="es-US"/>
              </w:rPr>
            </w:pPr>
            <w:r>
              <w:rPr>
                <w:color w:val="000000"/>
                <w:sz w:val="15"/>
                <w:szCs w:val="15"/>
                <w:lang w:val="es-US"/>
              </w:rPr>
              <w:t>Si</w:t>
            </w:r>
          </w:p>
        </w:tc>
        <w:tc>
          <w:tcPr>
            <w:tcW w:w="238" w:type="pct"/>
            <w:gridSpan w:val="2"/>
          </w:tcPr>
          <w:p w14:paraId="15A4CB58" w14:textId="55F2A409" w:rsidR="004E6146" w:rsidRPr="00FB443B" w:rsidRDefault="004E6146" w:rsidP="006F51B0">
            <w:pPr>
              <w:spacing w:after="0" w:line="240" w:lineRule="auto"/>
              <w:rPr>
                <w:color w:val="000000"/>
                <w:sz w:val="15"/>
                <w:szCs w:val="15"/>
                <w:lang w:val="es-US"/>
              </w:rPr>
            </w:pPr>
            <w:r>
              <w:rPr>
                <w:color w:val="000000"/>
                <w:sz w:val="15"/>
                <w:szCs w:val="15"/>
                <w:lang w:val="es-US"/>
              </w:rPr>
              <w:t>No</w:t>
            </w:r>
          </w:p>
        </w:tc>
        <w:tc>
          <w:tcPr>
            <w:tcW w:w="378" w:type="pct"/>
          </w:tcPr>
          <w:p w14:paraId="2D69CF1A" w14:textId="77777777" w:rsidR="004E6146" w:rsidRDefault="004E6146" w:rsidP="006F51B0">
            <w:pPr>
              <w:spacing w:after="0" w:line="240" w:lineRule="auto"/>
              <w:rPr>
                <w:color w:val="000000"/>
                <w:sz w:val="15"/>
                <w:szCs w:val="15"/>
                <w:lang w:val="es-US"/>
              </w:rPr>
            </w:pPr>
            <w:r>
              <w:rPr>
                <w:color w:val="000000"/>
                <w:sz w:val="15"/>
                <w:szCs w:val="15"/>
                <w:lang w:val="es-US"/>
              </w:rPr>
              <w:t>Positivo</w:t>
            </w:r>
          </w:p>
          <w:p w14:paraId="14682BD3" w14:textId="03C0CD9F" w:rsidR="004E6146" w:rsidRPr="00FB443B" w:rsidRDefault="004E6146" w:rsidP="006F51B0">
            <w:pPr>
              <w:spacing w:after="0" w:line="240" w:lineRule="auto"/>
              <w:rPr>
                <w:color w:val="000000"/>
                <w:sz w:val="15"/>
                <w:szCs w:val="15"/>
                <w:lang w:val="es-US"/>
              </w:rPr>
            </w:pPr>
            <w:r>
              <w:rPr>
                <w:color w:val="000000"/>
                <w:sz w:val="15"/>
                <w:szCs w:val="15"/>
                <w:lang w:val="es-US"/>
              </w:rPr>
              <w:t>Negativo</w:t>
            </w:r>
          </w:p>
        </w:tc>
      </w:tr>
      <w:tr w:rsidR="004E6146" w:rsidRPr="00FB443B" w14:paraId="301170D2" w14:textId="77777777" w:rsidTr="004E6146">
        <w:trPr>
          <w:trHeight w:val="184"/>
        </w:trPr>
        <w:tc>
          <w:tcPr>
            <w:tcW w:w="513" w:type="pct"/>
            <w:gridSpan w:val="2"/>
          </w:tcPr>
          <w:p w14:paraId="69D7FD7C" w14:textId="77777777" w:rsidR="00780F0C" w:rsidRPr="00FB443B" w:rsidRDefault="00780F0C" w:rsidP="008D5C42">
            <w:pPr>
              <w:spacing w:after="0" w:line="240" w:lineRule="auto"/>
              <w:rPr>
                <w:color w:val="000000"/>
                <w:sz w:val="15"/>
                <w:szCs w:val="15"/>
                <w:lang w:val="es-US"/>
              </w:rPr>
            </w:pPr>
            <w:r w:rsidRPr="00FB443B">
              <w:rPr>
                <w:color w:val="000000"/>
                <w:sz w:val="15"/>
                <w:szCs w:val="15"/>
                <w:lang w:val="es-US"/>
              </w:rPr>
              <w:t>Laboratorio</w:t>
            </w:r>
          </w:p>
        </w:tc>
        <w:tc>
          <w:tcPr>
            <w:tcW w:w="524" w:type="pct"/>
            <w:gridSpan w:val="5"/>
          </w:tcPr>
          <w:p w14:paraId="1E247257" w14:textId="77777777" w:rsidR="00780F0C" w:rsidRPr="00FB443B" w:rsidRDefault="00780F0C" w:rsidP="008D5C42">
            <w:pPr>
              <w:spacing w:after="0" w:line="240" w:lineRule="auto"/>
              <w:rPr>
                <w:color w:val="000000"/>
                <w:sz w:val="15"/>
                <w:szCs w:val="15"/>
                <w:lang w:val="es-US"/>
              </w:rPr>
            </w:pPr>
            <w:r w:rsidRPr="00FB443B">
              <w:rPr>
                <w:color w:val="000000"/>
                <w:sz w:val="15"/>
                <w:szCs w:val="15"/>
                <w:lang w:val="es-US"/>
              </w:rPr>
              <w:t>Disponible</w:t>
            </w:r>
          </w:p>
        </w:tc>
        <w:tc>
          <w:tcPr>
            <w:tcW w:w="522" w:type="pct"/>
          </w:tcPr>
          <w:p w14:paraId="7743237B" w14:textId="77777777" w:rsidR="00780F0C" w:rsidRPr="00FB443B" w:rsidRDefault="00780F0C" w:rsidP="008D5C42">
            <w:pPr>
              <w:spacing w:after="0" w:line="240" w:lineRule="auto"/>
              <w:rPr>
                <w:color w:val="000000"/>
                <w:sz w:val="15"/>
                <w:szCs w:val="15"/>
                <w:lang w:val="es-US"/>
              </w:rPr>
            </w:pPr>
            <w:r w:rsidRPr="00FB443B">
              <w:rPr>
                <w:color w:val="000000"/>
                <w:sz w:val="15"/>
                <w:szCs w:val="15"/>
                <w:lang w:val="es-US"/>
              </w:rPr>
              <w:t>Valor</w:t>
            </w:r>
          </w:p>
        </w:tc>
        <w:tc>
          <w:tcPr>
            <w:tcW w:w="522" w:type="pct"/>
            <w:gridSpan w:val="4"/>
          </w:tcPr>
          <w:p w14:paraId="65B52882" w14:textId="77777777" w:rsidR="00780F0C" w:rsidRPr="00FB443B" w:rsidRDefault="00780F0C" w:rsidP="008D5C42">
            <w:pPr>
              <w:spacing w:after="0" w:line="240" w:lineRule="auto"/>
              <w:rPr>
                <w:color w:val="000000"/>
                <w:sz w:val="15"/>
                <w:szCs w:val="15"/>
                <w:lang w:val="es-US"/>
              </w:rPr>
            </w:pPr>
            <w:r w:rsidRPr="00FB443B">
              <w:rPr>
                <w:color w:val="000000"/>
                <w:sz w:val="15"/>
                <w:szCs w:val="15"/>
                <w:lang w:val="es-US"/>
              </w:rPr>
              <w:t>Laboratorio</w:t>
            </w:r>
          </w:p>
        </w:tc>
        <w:tc>
          <w:tcPr>
            <w:tcW w:w="577" w:type="pct"/>
            <w:gridSpan w:val="7"/>
          </w:tcPr>
          <w:p w14:paraId="71DFE29C" w14:textId="77777777" w:rsidR="00780F0C" w:rsidRPr="00FB443B" w:rsidRDefault="00780F0C" w:rsidP="008D5C42">
            <w:pPr>
              <w:spacing w:after="0" w:line="240" w:lineRule="auto"/>
              <w:rPr>
                <w:color w:val="000000"/>
                <w:sz w:val="15"/>
                <w:szCs w:val="15"/>
                <w:lang w:val="es-US"/>
              </w:rPr>
            </w:pPr>
            <w:r w:rsidRPr="00FB443B">
              <w:rPr>
                <w:color w:val="000000"/>
                <w:sz w:val="15"/>
                <w:szCs w:val="15"/>
                <w:lang w:val="es-US"/>
              </w:rPr>
              <w:t>Disponible</w:t>
            </w:r>
          </w:p>
        </w:tc>
        <w:tc>
          <w:tcPr>
            <w:tcW w:w="781" w:type="pct"/>
            <w:gridSpan w:val="5"/>
          </w:tcPr>
          <w:p w14:paraId="35055D47" w14:textId="1AEA2983" w:rsidR="00780F0C" w:rsidRPr="00FB443B" w:rsidRDefault="00780F0C" w:rsidP="008D5C42">
            <w:pPr>
              <w:spacing w:after="0" w:line="240" w:lineRule="auto"/>
              <w:rPr>
                <w:color w:val="000000"/>
                <w:sz w:val="15"/>
                <w:szCs w:val="15"/>
                <w:lang w:val="es-US"/>
              </w:rPr>
            </w:pPr>
            <w:r>
              <w:rPr>
                <w:color w:val="000000"/>
                <w:sz w:val="15"/>
                <w:szCs w:val="15"/>
                <w:lang w:val="es-US"/>
              </w:rPr>
              <w:t>Valor</w:t>
            </w:r>
          </w:p>
        </w:tc>
        <w:tc>
          <w:tcPr>
            <w:tcW w:w="699" w:type="pct"/>
            <w:gridSpan w:val="4"/>
          </w:tcPr>
          <w:p w14:paraId="29D84822" w14:textId="77777777" w:rsidR="00780F0C" w:rsidRPr="00FB443B" w:rsidRDefault="00780F0C" w:rsidP="008D5C42">
            <w:pPr>
              <w:spacing w:after="0" w:line="240" w:lineRule="auto"/>
              <w:rPr>
                <w:color w:val="000000"/>
                <w:sz w:val="15"/>
                <w:szCs w:val="15"/>
                <w:lang w:val="es-US"/>
              </w:rPr>
            </w:pPr>
            <w:r>
              <w:rPr>
                <w:color w:val="000000"/>
                <w:sz w:val="15"/>
                <w:szCs w:val="15"/>
                <w:lang w:val="es-US"/>
              </w:rPr>
              <w:t>Laboratorio</w:t>
            </w:r>
          </w:p>
        </w:tc>
        <w:tc>
          <w:tcPr>
            <w:tcW w:w="484" w:type="pct"/>
            <w:gridSpan w:val="5"/>
          </w:tcPr>
          <w:p w14:paraId="695403EF" w14:textId="77777777" w:rsidR="00780F0C" w:rsidRPr="00FB443B" w:rsidRDefault="00780F0C" w:rsidP="008D5C42">
            <w:pPr>
              <w:spacing w:after="0" w:line="240" w:lineRule="auto"/>
              <w:rPr>
                <w:color w:val="000000"/>
                <w:sz w:val="15"/>
                <w:szCs w:val="15"/>
                <w:lang w:val="es-US"/>
              </w:rPr>
            </w:pPr>
            <w:r>
              <w:rPr>
                <w:color w:val="000000"/>
                <w:sz w:val="15"/>
                <w:szCs w:val="15"/>
                <w:lang w:val="es-US"/>
              </w:rPr>
              <w:t>Disponible</w:t>
            </w:r>
          </w:p>
        </w:tc>
        <w:tc>
          <w:tcPr>
            <w:tcW w:w="378" w:type="pct"/>
          </w:tcPr>
          <w:p w14:paraId="5727E1E2" w14:textId="77777777" w:rsidR="00780F0C" w:rsidRPr="00FB443B" w:rsidRDefault="00780F0C" w:rsidP="008D5C42">
            <w:pPr>
              <w:spacing w:after="0" w:line="240" w:lineRule="auto"/>
              <w:rPr>
                <w:color w:val="000000"/>
                <w:sz w:val="15"/>
                <w:szCs w:val="15"/>
                <w:lang w:val="es-US"/>
              </w:rPr>
            </w:pPr>
            <w:r>
              <w:rPr>
                <w:color w:val="000000"/>
                <w:sz w:val="15"/>
                <w:szCs w:val="15"/>
                <w:lang w:val="es-US"/>
              </w:rPr>
              <w:t>Valor</w:t>
            </w:r>
          </w:p>
        </w:tc>
      </w:tr>
      <w:tr w:rsidR="004E6146" w:rsidRPr="00FB443B" w14:paraId="70873CB3" w14:textId="77777777" w:rsidTr="004E6146">
        <w:trPr>
          <w:trHeight w:val="184"/>
        </w:trPr>
        <w:tc>
          <w:tcPr>
            <w:tcW w:w="513" w:type="pct"/>
            <w:gridSpan w:val="2"/>
          </w:tcPr>
          <w:p w14:paraId="68DD405D" w14:textId="195B705A" w:rsidR="004E6146" w:rsidRPr="004E6146" w:rsidRDefault="004E6146" w:rsidP="004E6146">
            <w:pPr>
              <w:spacing w:after="0" w:line="240" w:lineRule="auto"/>
              <w:rPr>
                <w:b/>
                <w:bCs/>
                <w:color w:val="000000"/>
                <w:sz w:val="15"/>
                <w:szCs w:val="15"/>
                <w:lang w:val="es-US"/>
              </w:rPr>
            </w:pPr>
            <w:r w:rsidRPr="004E6146">
              <w:rPr>
                <w:b/>
                <w:bCs/>
                <w:color w:val="000000"/>
                <w:sz w:val="15"/>
                <w:szCs w:val="15"/>
                <w:lang w:val="es-US"/>
              </w:rPr>
              <w:t>Anti Centrómero</w:t>
            </w:r>
          </w:p>
        </w:tc>
        <w:tc>
          <w:tcPr>
            <w:tcW w:w="261" w:type="pct"/>
            <w:gridSpan w:val="3"/>
          </w:tcPr>
          <w:p w14:paraId="289AB04A" w14:textId="632C5FEE" w:rsidR="004E6146" w:rsidRPr="00FB443B" w:rsidRDefault="004E6146" w:rsidP="004E6146">
            <w:pPr>
              <w:spacing w:after="0" w:line="240" w:lineRule="auto"/>
              <w:rPr>
                <w:color w:val="000000"/>
                <w:sz w:val="15"/>
                <w:szCs w:val="15"/>
                <w:lang w:val="es-US"/>
              </w:rPr>
            </w:pPr>
            <w:r>
              <w:rPr>
                <w:color w:val="000000"/>
                <w:sz w:val="15"/>
                <w:szCs w:val="15"/>
                <w:lang w:val="es-US"/>
              </w:rPr>
              <w:t>Si</w:t>
            </w:r>
          </w:p>
        </w:tc>
        <w:tc>
          <w:tcPr>
            <w:tcW w:w="263" w:type="pct"/>
            <w:gridSpan w:val="2"/>
          </w:tcPr>
          <w:p w14:paraId="0AFB0D99" w14:textId="3551ACB5" w:rsidR="004E6146" w:rsidRPr="00FB443B" w:rsidRDefault="004E6146" w:rsidP="004E6146">
            <w:pPr>
              <w:spacing w:after="0" w:line="240" w:lineRule="auto"/>
              <w:rPr>
                <w:color w:val="000000"/>
                <w:sz w:val="15"/>
                <w:szCs w:val="15"/>
                <w:lang w:val="es-US"/>
              </w:rPr>
            </w:pPr>
            <w:r>
              <w:rPr>
                <w:color w:val="000000"/>
                <w:sz w:val="15"/>
                <w:szCs w:val="15"/>
                <w:lang w:val="es-US"/>
              </w:rPr>
              <w:t>No</w:t>
            </w:r>
          </w:p>
        </w:tc>
        <w:tc>
          <w:tcPr>
            <w:tcW w:w="522" w:type="pct"/>
          </w:tcPr>
          <w:p w14:paraId="1E61BAA9" w14:textId="77777777" w:rsidR="004E6146" w:rsidRDefault="004E6146" w:rsidP="004E6146">
            <w:pPr>
              <w:spacing w:after="0" w:line="240" w:lineRule="auto"/>
              <w:rPr>
                <w:color w:val="000000"/>
                <w:sz w:val="15"/>
                <w:szCs w:val="15"/>
                <w:lang w:val="es-US"/>
              </w:rPr>
            </w:pPr>
            <w:r>
              <w:rPr>
                <w:color w:val="000000"/>
                <w:sz w:val="15"/>
                <w:szCs w:val="15"/>
                <w:lang w:val="es-US"/>
              </w:rPr>
              <w:t>Positivo</w:t>
            </w:r>
          </w:p>
          <w:p w14:paraId="5C4569F1" w14:textId="3BC574ED" w:rsidR="004E6146" w:rsidRPr="00FB443B" w:rsidRDefault="004E6146" w:rsidP="004E6146">
            <w:pPr>
              <w:spacing w:after="0" w:line="240" w:lineRule="auto"/>
              <w:rPr>
                <w:color w:val="000000"/>
                <w:sz w:val="15"/>
                <w:szCs w:val="15"/>
                <w:lang w:val="es-US"/>
              </w:rPr>
            </w:pPr>
            <w:r>
              <w:rPr>
                <w:color w:val="000000"/>
                <w:sz w:val="15"/>
                <w:szCs w:val="15"/>
                <w:lang w:val="es-US"/>
              </w:rPr>
              <w:t>Negativo</w:t>
            </w:r>
          </w:p>
        </w:tc>
        <w:tc>
          <w:tcPr>
            <w:tcW w:w="522" w:type="pct"/>
            <w:gridSpan w:val="4"/>
          </w:tcPr>
          <w:p w14:paraId="6DFE27B4" w14:textId="336D727A" w:rsidR="004E6146" w:rsidRPr="004E6146" w:rsidRDefault="004E6146" w:rsidP="004E6146">
            <w:pPr>
              <w:spacing w:after="0" w:line="240" w:lineRule="auto"/>
              <w:rPr>
                <w:b/>
                <w:bCs/>
                <w:color w:val="000000"/>
                <w:sz w:val="15"/>
                <w:szCs w:val="15"/>
                <w:lang w:val="es-US"/>
              </w:rPr>
            </w:pPr>
            <w:r w:rsidRPr="004E6146">
              <w:rPr>
                <w:b/>
                <w:bCs/>
                <w:color w:val="000000"/>
                <w:sz w:val="15"/>
                <w:szCs w:val="15"/>
              </w:rPr>
              <w:t>Anti 1 RNP</w:t>
            </w:r>
          </w:p>
        </w:tc>
        <w:tc>
          <w:tcPr>
            <w:tcW w:w="287" w:type="pct"/>
            <w:gridSpan w:val="3"/>
          </w:tcPr>
          <w:p w14:paraId="601575C4" w14:textId="033E69D2" w:rsidR="004E6146" w:rsidRPr="00FB443B" w:rsidRDefault="004E6146" w:rsidP="004E6146">
            <w:pPr>
              <w:spacing w:after="0" w:line="240" w:lineRule="auto"/>
              <w:rPr>
                <w:color w:val="000000"/>
                <w:sz w:val="15"/>
                <w:szCs w:val="15"/>
                <w:lang w:val="es-US"/>
              </w:rPr>
            </w:pPr>
            <w:r>
              <w:rPr>
                <w:color w:val="000000"/>
                <w:sz w:val="15"/>
                <w:szCs w:val="15"/>
                <w:lang w:val="es-US"/>
              </w:rPr>
              <w:t>Si</w:t>
            </w:r>
          </w:p>
        </w:tc>
        <w:tc>
          <w:tcPr>
            <w:tcW w:w="290" w:type="pct"/>
            <w:gridSpan w:val="4"/>
          </w:tcPr>
          <w:p w14:paraId="4A460679" w14:textId="0C6E5E68" w:rsidR="004E6146" w:rsidRPr="00FB443B" w:rsidRDefault="004E6146" w:rsidP="004E6146">
            <w:pPr>
              <w:spacing w:after="0" w:line="240" w:lineRule="auto"/>
              <w:rPr>
                <w:color w:val="000000"/>
                <w:sz w:val="15"/>
                <w:szCs w:val="15"/>
                <w:lang w:val="es-US"/>
              </w:rPr>
            </w:pPr>
            <w:r>
              <w:rPr>
                <w:color w:val="000000"/>
                <w:sz w:val="15"/>
                <w:szCs w:val="15"/>
                <w:lang w:val="es-US"/>
              </w:rPr>
              <w:t>No</w:t>
            </w:r>
          </w:p>
        </w:tc>
        <w:tc>
          <w:tcPr>
            <w:tcW w:w="781" w:type="pct"/>
            <w:gridSpan w:val="5"/>
          </w:tcPr>
          <w:p w14:paraId="7F00CE41" w14:textId="77777777" w:rsidR="004E6146" w:rsidRDefault="004E6146" w:rsidP="004E6146">
            <w:pPr>
              <w:spacing w:after="0" w:line="240" w:lineRule="auto"/>
              <w:rPr>
                <w:color w:val="000000"/>
                <w:sz w:val="15"/>
                <w:szCs w:val="15"/>
                <w:lang w:val="es-US"/>
              </w:rPr>
            </w:pPr>
            <w:r>
              <w:rPr>
                <w:color w:val="000000"/>
                <w:sz w:val="15"/>
                <w:szCs w:val="15"/>
                <w:lang w:val="es-US"/>
              </w:rPr>
              <w:t>Positivo</w:t>
            </w:r>
          </w:p>
          <w:p w14:paraId="7B7320F4" w14:textId="5CF585A7" w:rsidR="004E6146" w:rsidRDefault="004E6146" w:rsidP="004E6146">
            <w:pPr>
              <w:spacing w:after="0" w:line="240" w:lineRule="auto"/>
              <w:rPr>
                <w:color w:val="000000"/>
                <w:sz w:val="15"/>
                <w:szCs w:val="15"/>
                <w:lang w:val="es-US"/>
              </w:rPr>
            </w:pPr>
            <w:r>
              <w:rPr>
                <w:color w:val="000000"/>
                <w:sz w:val="15"/>
                <w:szCs w:val="15"/>
                <w:lang w:val="es-US"/>
              </w:rPr>
              <w:t>Negativo</w:t>
            </w:r>
          </w:p>
        </w:tc>
        <w:tc>
          <w:tcPr>
            <w:tcW w:w="699" w:type="pct"/>
            <w:gridSpan w:val="4"/>
          </w:tcPr>
          <w:p w14:paraId="0AC4180C" w14:textId="5C850DD5" w:rsidR="004E6146" w:rsidRPr="004E6146" w:rsidRDefault="004E6146" w:rsidP="004E6146">
            <w:pPr>
              <w:spacing w:after="0" w:line="240" w:lineRule="auto"/>
              <w:rPr>
                <w:b/>
                <w:bCs/>
                <w:color w:val="000000"/>
                <w:sz w:val="15"/>
                <w:szCs w:val="15"/>
                <w:lang w:val="es-US"/>
              </w:rPr>
            </w:pPr>
            <w:r w:rsidRPr="004E6146">
              <w:rPr>
                <w:b/>
                <w:bCs/>
                <w:color w:val="000000"/>
                <w:sz w:val="15"/>
                <w:szCs w:val="15"/>
                <w:lang w:val="es-US"/>
              </w:rPr>
              <w:t>Otro</w:t>
            </w:r>
            <w:r>
              <w:rPr>
                <w:b/>
                <w:bCs/>
                <w:color w:val="000000"/>
                <w:sz w:val="15"/>
                <w:szCs w:val="15"/>
                <w:lang w:val="es-US"/>
              </w:rPr>
              <w:t xml:space="preserve"> anticuerpo positivo</w:t>
            </w:r>
          </w:p>
        </w:tc>
        <w:tc>
          <w:tcPr>
            <w:tcW w:w="242" w:type="pct"/>
            <w:gridSpan w:val="2"/>
          </w:tcPr>
          <w:p w14:paraId="1E7C6AFE" w14:textId="3161FF1F" w:rsidR="004E6146" w:rsidRDefault="004E6146" w:rsidP="004E6146">
            <w:pPr>
              <w:spacing w:after="0" w:line="240" w:lineRule="auto"/>
              <w:rPr>
                <w:color w:val="000000"/>
                <w:sz w:val="15"/>
                <w:szCs w:val="15"/>
                <w:lang w:val="es-US"/>
              </w:rPr>
            </w:pPr>
            <w:r>
              <w:rPr>
                <w:color w:val="000000"/>
                <w:sz w:val="15"/>
                <w:szCs w:val="15"/>
                <w:lang w:val="es-US"/>
              </w:rPr>
              <w:t>Si</w:t>
            </w:r>
          </w:p>
        </w:tc>
        <w:tc>
          <w:tcPr>
            <w:tcW w:w="242" w:type="pct"/>
            <w:gridSpan w:val="3"/>
          </w:tcPr>
          <w:p w14:paraId="1FDB2AF3" w14:textId="66FBEDD3" w:rsidR="004E6146" w:rsidRDefault="004E6146" w:rsidP="004E6146">
            <w:pPr>
              <w:spacing w:after="0" w:line="240" w:lineRule="auto"/>
              <w:rPr>
                <w:color w:val="000000"/>
                <w:sz w:val="15"/>
                <w:szCs w:val="15"/>
                <w:lang w:val="es-US"/>
              </w:rPr>
            </w:pPr>
            <w:r>
              <w:rPr>
                <w:color w:val="000000"/>
                <w:sz w:val="15"/>
                <w:szCs w:val="15"/>
                <w:lang w:val="es-US"/>
              </w:rPr>
              <w:t>No</w:t>
            </w:r>
          </w:p>
        </w:tc>
        <w:tc>
          <w:tcPr>
            <w:tcW w:w="378" w:type="pct"/>
          </w:tcPr>
          <w:p w14:paraId="360B74A9" w14:textId="26A88746" w:rsidR="004E6146" w:rsidRDefault="004E6146" w:rsidP="004E6146">
            <w:pPr>
              <w:spacing w:after="0" w:line="240" w:lineRule="auto"/>
              <w:rPr>
                <w:color w:val="000000"/>
                <w:sz w:val="15"/>
                <w:szCs w:val="15"/>
                <w:lang w:val="es-US"/>
              </w:rPr>
            </w:pPr>
            <w:r>
              <w:rPr>
                <w:color w:val="000000"/>
                <w:sz w:val="15"/>
                <w:szCs w:val="15"/>
                <w:lang w:val="es-US"/>
              </w:rPr>
              <w:t>Nombre del anticuerpo</w:t>
            </w:r>
          </w:p>
        </w:tc>
      </w:tr>
    </w:tbl>
    <w:p w14:paraId="0000013C" w14:textId="77777777" w:rsidR="000637DF" w:rsidRPr="001013F0" w:rsidRDefault="000637DF">
      <w:pPr>
        <w:spacing w:after="0" w:line="240" w:lineRule="auto"/>
        <w:rPr>
          <w:color w:val="000000"/>
          <w:sz w:val="20"/>
          <w:szCs w:val="20"/>
          <w:lang w:val="es-US"/>
        </w:rPr>
      </w:pPr>
    </w:p>
    <w:p w14:paraId="0000013D" w14:textId="062428A8" w:rsidR="000637DF" w:rsidRDefault="000637DF">
      <w:pPr>
        <w:spacing w:after="0" w:line="240" w:lineRule="auto"/>
        <w:rPr>
          <w:color w:val="000000"/>
          <w:lang w:val="es-US"/>
        </w:rPr>
      </w:pPr>
    </w:p>
    <w:p w14:paraId="343875EC" w14:textId="75109DBF" w:rsidR="007950BC" w:rsidRDefault="007950BC">
      <w:pPr>
        <w:spacing w:after="0" w:line="240" w:lineRule="auto"/>
        <w:rPr>
          <w:color w:val="000000"/>
          <w:lang w:val="es-US"/>
        </w:rPr>
      </w:pPr>
    </w:p>
    <w:p w14:paraId="19809F60" w14:textId="766EEA6E" w:rsidR="007950BC" w:rsidRDefault="007950BC">
      <w:pPr>
        <w:spacing w:after="0" w:line="240" w:lineRule="auto"/>
        <w:rPr>
          <w:color w:val="000000"/>
          <w:lang w:val="es-US"/>
        </w:rPr>
      </w:pPr>
    </w:p>
    <w:p w14:paraId="182485E2" w14:textId="4C30F5C2" w:rsidR="007950BC" w:rsidRDefault="007950BC">
      <w:pPr>
        <w:spacing w:after="0" w:line="240" w:lineRule="auto"/>
        <w:rPr>
          <w:color w:val="000000"/>
          <w:lang w:val="es-US"/>
        </w:rPr>
      </w:pPr>
    </w:p>
    <w:tbl>
      <w:tblPr>
        <w:tblStyle w:val="Tablaconcuadrcula"/>
        <w:tblW w:w="4961" w:type="pct"/>
        <w:tblLayout w:type="fixed"/>
        <w:tblLook w:val="04A0" w:firstRow="1" w:lastRow="0" w:firstColumn="1" w:lastColumn="0" w:noHBand="0" w:noVBand="1"/>
      </w:tblPr>
      <w:tblGrid>
        <w:gridCol w:w="978"/>
        <w:gridCol w:w="498"/>
        <w:gridCol w:w="499"/>
        <w:gridCol w:w="986"/>
        <w:gridCol w:w="988"/>
        <w:gridCol w:w="1093"/>
        <w:gridCol w:w="739"/>
        <w:gridCol w:w="741"/>
        <w:gridCol w:w="1324"/>
        <w:gridCol w:w="913"/>
      </w:tblGrid>
      <w:tr w:rsidR="004E6146" w:rsidRPr="00DC5550" w14:paraId="340B4C26" w14:textId="77777777" w:rsidTr="00841E0C">
        <w:trPr>
          <w:trHeight w:val="184"/>
        </w:trPr>
        <w:tc>
          <w:tcPr>
            <w:tcW w:w="5000" w:type="pct"/>
            <w:gridSpan w:val="10"/>
          </w:tcPr>
          <w:p w14:paraId="17E7D60C" w14:textId="1C9237A9" w:rsidR="004E6146" w:rsidRPr="004E6146" w:rsidRDefault="004E6146" w:rsidP="004E6146">
            <w:pPr>
              <w:spacing w:after="0" w:line="240" w:lineRule="auto"/>
              <w:jc w:val="center"/>
              <w:rPr>
                <w:b/>
                <w:bCs/>
                <w:color w:val="000000"/>
                <w:sz w:val="15"/>
                <w:szCs w:val="15"/>
                <w:lang w:val="es-US"/>
              </w:rPr>
            </w:pPr>
            <w:r w:rsidRPr="004E6146">
              <w:rPr>
                <w:b/>
                <w:bCs/>
                <w:color w:val="000000"/>
                <w:sz w:val="15"/>
                <w:szCs w:val="15"/>
                <w:lang w:val="es-US"/>
              </w:rPr>
              <w:t>DATOS DE FUNCIÓN PULMONAR</w:t>
            </w:r>
            <w:r w:rsidR="00EB6712">
              <w:rPr>
                <w:b/>
                <w:bCs/>
                <w:color w:val="000000"/>
                <w:sz w:val="15"/>
                <w:szCs w:val="15"/>
                <w:lang w:val="es-US"/>
              </w:rPr>
              <w:t xml:space="preserve"> INICIAL</w:t>
            </w:r>
          </w:p>
        </w:tc>
      </w:tr>
      <w:tr w:rsidR="004E6146" w:rsidRPr="00FB443B" w14:paraId="51052CCB" w14:textId="77777777" w:rsidTr="00841E0C">
        <w:trPr>
          <w:trHeight w:val="184"/>
        </w:trPr>
        <w:tc>
          <w:tcPr>
            <w:tcW w:w="558" w:type="pct"/>
          </w:tcPr>
          <w:p w14:paraId="02B757E3" w14:textId="0846AD35" w:rsidR="004E6146" w:rsidRPr="00FB443B" w:rsidRDefault="004E6146" w:rsidP="008D5C42">
            <w:pPr>
              <w:spacing w:after="0" w:line="240" w:lineRule="auto"/>
              <w:rPr>
                <w:color w:val="000000"/>
                <w:sz w:val="15"/>
                <w:szCs w:val="15"/>
                <w:lang w:val="es-US"/>
              </w:rPr>
            </w:pPr>
            <w:r>
              <w:rPr>
                <w:color w:val="000000"/>
                <w:sz w:val="15"/>
                <w:szCs w:val="15"/>
                <w:lang w:val="es-US"/>
              </w:rPr>
              <w:t>Prueba</w:t>
            </w:r>
          </w:p>
        </w:tc>
        <w:tc>
          <w:tcPr>
            <w:tcW w:w="569" w:type="pct"/>
            <w:gridSpan w:val="2"/>
          </w:tcPr>
          <w:p w14:paraId="4EB35CC1" w14:textId="77777777" w:rsidR="004E6146" w:rsidRPr="00FB443B" w:rsidRDefault="004E6146" w:rsidP="008D5C42">
            <w:pPr>
              <w:spacing w:after="0" w:line="240" w:lineRule="auto"/>
              <w:rPr>
                <w:color w:val="000000"/>
                <w:sz w:val="15"/>
                <w:szCs w:val="15"/>
                <w:lang w:val="es-US"/>
              </w:rPr>
            </w:pPr>
            <w:r w:rsidRPr="00FB443B">
              <w:rPr>
                <w:color w:val="000000"/>
                <w:sz w:val="15"/>
                <w:szCs w:val="15"/>
                <w:lang w:val="es-US"/>
              </w:rPr>
              <w:t>Disponible</w:t>
            </w:r>
          </w:p>
        </w:tc>
        <w:tc>
          <w:tcPr>
            <w:tcW w:w="563" w:type="pct"/>
          </w:tcPr>
          <w:p w14:paraId="51FA4848" w14:textId="1F041C29" w:rsidR="004E6146" w:rsidRPr="00FB443B" w:rsidRDefault="004E6146" w:rsidP="008D5C42">
            <w:pPr>
              <w:spacing w:after="0" w:line="240" w:lineRule="auto"/>
              <w:rPr>
                <w:color w:val="000000"/>
                <w:sz w:val="15"/>
                <w:szCs w:val="15"/>
                <w:lang w:val="es-US"/>
              </w:rPr>
            </w:pPr>
            <w:r w:rsidRPr="00FB443B">
              <w:rPr>
                <w:color w:val="000000"/>
                <w:sz w:val="15"/>
                <w:szCs w:val="15"/>
                <w:lang w:val="es-US"/>
              </w:rPr>
              <w:t>Valor</w:t>
            </w:r>
            <w:r>
              <w:rPr>
                <w:color w:val="000000"/>
                <w:sz w:val="15"/>
                <w:szCs w:val="15"/>
                <w:lang w:val="es-US"/>
              </w:rPr>
              <w:t xml:space="preserve"> litros</w:t>
            </w:r>
          </w:p>
        </w:tc>
        <w:tc>
          <w:tcPr>
            <w:tcW w:w="564" w:type="pct"/>
          </w:tcPr>
          <w:p w14:paraId="09B3DFC8" w14:textId="25BAC717" w:rsidR="004E6146" w:rsidRPr="00FB443B" w:rsidRDefault="004E6146" w:rsidP="008D5C42">
            <w:pPr>
              <w:spacing w:after="0" w:line="240" w:lineRule="auto"/>
              <w:rPr>
                <w:color w:val="000000"/>
                <w:sz w:val="15"/>
                <w:szCs w:val="15"/>
                <w:lang w:val="es-US"/>
              </w:rPr>
            </w:pPr>
            <w:r>
              <w:rPr>
                <w:color w:val="000000"/>
                <w:sz w:val="15"/>
                <w:szCs w:val="15"/>
                <w:lang w:val="es-US"/>
              </w:rPr>
              <w:t>Valor en %</w:t>
            </w:r>
          </w:p>
        </w:tc>
        <w:tc>
          <w:tcPr>
            <w:tcW w:w="624" w:type="pct"/>
          </w:tcPr>
          <w:p w14:paraId="549CA52A" w14:textId="65518B64" w:rsidR="004E6146" w:rsidRPr="00FB443B" w:rsidRDefault="004E6146" w:rsidP="008D5C42">
            <w:pPr>
              <w:spacing w:after="0" w:line="240" w:lineRule="auto"/>
              <w:rPr>
                <w:color w:val="000000"/>
                <w:sz w:val="15"/>
                <w:szCs w:val="15"/>
                <w:lang w:val="es-US"/>
              </w:rPr>
            </w:pPr>
            <w:r>
              <w:rPr>
                <w:color w:val="000000"/>
                <w:sz w:val="15"/>
                <w:szCs w:val="15"/>
                <w:lang w:val="es-US"/>
              </w:rPr>
              <w:t>Prueba</w:t>
            </w:r>
          </w:p>
        </w:tc>
        <w:tc>
          <w:tcPr>
            <w:tcW w:w="845" w:type="pct"/>
            <w:gridSpan w:val="2"/>
          </w:tcPr>
          <w:p w14:paraId="18792E3A" w14:textId="743E64FC" w:rsidR="004E6146" w:rsidRPr="00FB443B" w:rsidRDefault="004E6146" w:rsidP="007636AC">
            <w:pPr>
              <w:spacing w:after="0" w:line="240" w:lineRule="auto"/>
              <w:jc w:val="center"/>
              <w:rPr>
                <w:color w:val="000000"/>
                <w:sz w:val="15"/>
                <w:szCs w:val="15"/>
                <w:lang w:val="es-US"/>
              </w:rPr>
            </w:pPr>
            <w:r>
              <w:rPr>
                <w:color w:val="000000"/>
                <w:sz w:val="15"/>
                <w:szCs w:val="15"/>
                <w:lang w:val="es-US"/>
              </w:rPr>
              <w:t>Disponible</w:t>
            </w:r>
          </w:p>
        </w:tc>
        <w:tc>
          <w:tcPr>
            <w:tcW w:w="756" w:type="pct"/>
          </w:tcPr>
          <w:p w14:paraId="7BEF251C" w14:textId="78174D6C" w:rsidR="004E6146" w:rsidRPr="00FB443B" w:rsidRDefault="004E6146" w:rsidP="008D5C42">
            <w:pPr>
              <w:spacing w:after="0" w:line="240" w:lineRule="auto"/>
              <w:rPr>
                <w:color w:val="000000"/>
                <w:sz w:val="15"/>
                <w:szCs w:val="15"/>
                <w:lang w:val="es-US"/>
              </w:rPr>
            </w:pPr>
            <w:r>
              <w:rPr>
                <w:color w:val="000000"/>
                <w:sz w:val="15"/>
                <w:szCs w:val="15"/>
                <w:lang w:val="es-US"/>
              </w:rPr>
              <w:t>Valor en litros</w:t>
            </w:r>
          </w:p>
        </w:tc>
        <w:tc>
          <w:tcPr>
            <w:tcW w:w="521" w:type="pct"/>
          </w:tcPr>
          <w:p w14:paraId="206F8C4C" w14:textId="2FD42081" w:rsidR="004E6146" w:rsidRPr="00FB443B" w:rsidRDefault="004E6146" w:rsidP="008D5C42">
            <w:pPr>
              <w:spacing w:after="0" w:line="240" w:lineRule="auto"/>
              <w:rPr>
                <w:color w:val="000000"/>
                <w:sz w:val="15"/>
                <w:szCs w:val="15"/>
                <w:lang w:val="es-US"/>
              </w:rPr>
            </w:pPr>
            <w:r>
              <w:rPr>
                <w:color w:val="000000"/>
                <w:sz w:val="15"/>
                <w:szCs w:val="15"/>
                <w:lang w:val="es-US"/>
              </w:rPr>
              <w:t>Valor en %</w:t>
            </w:r>
          </w:p>
        </w:tc>
      </w:tr>
      <w:tr w:rsidR="007636AC" w:rsidRPr="00FB443B" w14:paraId="1F446C83" w14:textId="77777777" w:rsidTr="00841E0C">
        <w:trPr>
          <w:trHeight w:val="659"/>
        </w:trPr>
        <w:tc>
          <w:tcPr>
            <w:tcW w:w="558" w:type="pct"/>
          </w:tcPr>
          <w:p w14:paraId="4E9457EA" w14:textId="53749DF7" w:rsidR="007636AC" w:rsidRPr="004E6146" w:rsidRDefault="007636AC" w:rsidP="008D5C42">
            <w:pPr>
              <w:spacing w:after="0" w:line="240" w:lineRule="auto"/>
              <w:rPr>
                <w:b/>
                <w:bCs/>
                <w:color w:val="000000"/>
                <w:sz w:val="15"/>
                <w:szCs w:val="15"/>
                <w:lang w:val="es-US"/>
              </w:rPr>
            </w:pPr>
            <w:r>
              <w:rPr>
                <w:b/>
                <w:bCs/>
                <w:color w:val="000000"/>
                <w:sz w:val="15"/>
                <w:szCs w:val="15"/>
                <w:lang w:val="es-US"/>
              </w:rPr>
              <w:t>FVC basal</w:t>
            </w:r>
          </w:p>
        </w:tc>
        <w:tc>
          <w:tcPr>
            <w:tcW w:w="284" w:type="pct"/>
          </w:tcPr>
          <w:p w14:paraId="2BFD82A0" w14:textId="77777777" w:rsidR="007636AC" w:rsidRPr="00FB443B" w:rsidRDefault="007636AC" w:rsidP="008D5C42">
            <w:pPr>
              <w:spacing w:after="0" w:line="240" w:lineRule="auto"/>
              <w:rPr>
                <w:color w:val="000000"/>
                <w:sz w:val="15"/>
                <w:szCs w:val="15"/>
                <w:lang w:val="es-US"/>
              </w:rPr>
            </w:pPr>
            <w:r w:rsidRPr="00FB443B">
              <w:rPr>
                <w:color w:val="000000"/>
                <w:sz w:val="15"/>
                <w:szCs w:val="15"/>
                <w:lang w:val="es-US"/>
              </w:rPr>
              <w:t>Si</w:t>
            </w:r>
          </w:p>
        </w:tc>
        <w:tc>
          <w:tcPr>
            <w:tcW w:w="285" w:type="pct"/>
          </w:tcPr>
          <w:p w14:paraId="37890D11" w14:textId="77777777" w:rsidR="007636AC" w:rsidRPr="00FB443B" w:rsidRDefault="007636AC" w:rsidP="008D5C42">
            <w:pPr>
              <w:spacing w:after="0" w:line="240" w:lineRule="auto"/>
              <w:rPr>
                <w:color w:val="000000"/>
                <w:sz w:val="15"/>
                <w:szCs w:val="15"/>
                <w:lang w:val="es-US"/>
              </w:rPr>
            </w:pPr>
            <w:r w:rsidRPr="00FB443B">
              <w:rPr>
                <w:color w:val="000000"/>
                <w:sz w:val="15"/>
                <w:szCs w:val="15"/>
                <w:lang w:val="es-US"/>
              </w:rPr>
              <w:t>No</w:t>
            </w:r>
          </w:p>
        </w:tc>
        <w:tc>
          <w:tcPr>
            <w:tcW w:w="563" w:type="pct"/>
          </w:tcPr>
          <w:p w14:paraId="43EAF362" w14:textId="3BDCF52E" w:rsidR="007636AC" w:rsidRPr="00FB443B" w:rsidRDefault="007636AC" w:rsidP="008D5C42">
            <w:pPr>
              <w:spacing w:after="0" w:line="240" w:lineRule="auto"/>
              <w:rPr>
                <w:color w:val="000000"/>
                <w:sz w:val="15"/>
                <w:szCs w:val="15"/>
                <w:lang w:val="es-US"/>
              </w:rPr>
            </w:pPr>
          </w:p>
        </w:tc>
        <w:tc>
          <w:tcPr>
            <w:tcW w:w="564" w:type="pct"/>
          </w:tcPr>
          <w:p w14:paraId="2787DA7C" w14:textId="26B6C77F" w:rsidR="007636AC" w:rsidRPr="004E6146" w:rsidRDefault="007636AC" w:rsidP="008D5C42">
            <w:pPr>
              <w:spacing w:after="0" w:line="240" w:lineRule="auto"/>
              <w:rPr>
                <w:b/>
                <w:bCs/>
                <w:color w:val="000000"/>
                <w:sz w:val="15"/>
                <w:szCs w:val="15"/>
                <w:lang w:val="es-US"/>
              </w:rPr>
            </w:pPr>
          </w:p>
        </w:tc>
        <w:tc>
          <w:tcPr>
            <w:tcW w:w="624" w:type="pct"/>
          </w:tcPr>
          <w:p w14:paraId="6CC7D62B" w14:textId="24765EAB" w:rsidR="007636AC" w:rsidRPr="00841E0C" w:rsidRDefault="00841E0C" w:rsidP="007636AC">
            <w:pPr>
              <w:spacing w:after="0" w:line="240" w:lineRule="auto"/>
              <w:rPr>
                <w:b/>
                <w:bCs/>
                <w:color w:val="000000"/>
                <w:sz w:val="15"/>
                <w:szCs w:val="15"/>
                <w:lang w:val="es-US"/>
              </w:rPr>
            </w:pPr>
            <w:r w:rsidRPr="00841E0C">
              <w:rPr>
                <w:b/>
                <w:bCs/>
                <w:color w:val="000000"/>
                <w:sz w:val="15"/>
                <w:szCs w:val="15"/>
                <w:lang w:val="es-US"/>
              </w:rPr>
              <w:t>FEV 1</w:t>
            </w:r>
          </w:p>
          <w:p w14:paraId="16850FF3" w14:textId="49701500" w:rsidR="007636AC" w:rsidRPr="00FB443B" w:rsidRDefault="007636AC" w:rsidP="008D5C42">
            <w:pPr>
              <w:spacing w:after="0" w:line="240" w:lineRule="auto"/>
              <w:rPr>
                <w:color w:val="000000"/>
                <w:sz w:val="15"/>
                <w:szCs w:val="15"/>
                <w:lang w:val="es-US"/>
              </w:rPr>
            </w:pPr>
          </w:p>
        </w:tc>
        <w:tc>
          <w:tcPr>
            <w:tcW w:w="422" w:type="pct"/>
          </w:tcPr>
          <w:p w14:paraId="056185A9" w14:textId="5462C106" w:rsidR="007636AC" w:rsidRPr="00FB443B" w:rsidRDefault="007636AC" w:rsidP="008D5C42">
            <w:pPr>
              <w:spacing w:after="0" w:line="240" w:lineRule="auto"/>
              <w:rPr>
                <w:color w:val="000000"/>
                <w:sz w:val="15"/>
                <w:szCs w:val="15"/>
                <w:lang w:val="es-US"/>
              </w:rPr>
            </w:pPr>
            <w:r>
              <w:rPr>
                <w:color w:val="000000"/>
                <w:sz w:val="15"/>
                <w:szCs w:val="15"/>
                <w:lang w:val="es-US"/>
              </w:rPr>
              <w:t>Si</w:t>
            </w:r>
          </w:p>
        </w:tc>
        <w:tc>
          <w:tcPr>
            <w:tcW w:w="423" w:type="pct"/>
          </w:tcPr>
          <w:p w14:paraId="4520A572" w14:textId="230E74EE" w:rsidR="007636AC" w:rsidRPr="00FB443B" w:rsidRDefault="007636AC" w:rsidP="008D5C42">
            <w:pPr>
              <w:spacing w:after="0" w:line="240" w:lineRule="auto"/>
              <w:rPr>
                <w:color w:val="000000"/>
                <w:sz w:val="15"/>
                <w:szCs w:val="15"/>
                <w:lang w:val="es-US"/>
              </w:rPr>
            </w:pPr>
            <w:r>
              <w:rPr>
                <w:color w:val="000000"/>
                <w:sz w:val="15"/>
                <w:szCs w:val="15"/>
                <w:lang w:val="es-US"/>
              </w:rPr>
              <w:t>No</w:t>
            </w:r>
          </w:p>
        </w:tc>
        <w:tc>
          <w:tcPr>
            <w:tcW w:w="756" w:type="pct"/>
          </w:tcPr>
          <w:p w14:paraId="1077F337" w14:textId="162C6690" w:rsidR="007636AC" w:rsidRPr="004E6146" w:rsidRDefault="007636AC" w:rsidP="008D5C42">
            <w:pPr>
              <w:spacing w:after="0" w:line="240" w:lineRule="auto"/>
              <w:rPr>
                <w:b/>
                <w:bCs/>
                <w:color w:val="000000"/>
                <w:sz w:val="15"/>
                <w:szCs w:val="15"/>
                <w:lang w:val="es-US"/>
              </w:rPr>
            </w:pPr>
          </w:p>
        </w:tc>
        <w:tc>
          <w:tcPr>
            <w:tcW w:w="521" w:type="pct"/>
          </w:tcPr>
          <w:p w14:paraId="5599433F" w14:textId="1C251769" w:rsidR="007636AC" w:rsidRPr="00FB443B" w:rsidRDefault="007636AC" w:rsidP="008D5C42">
            <w:pPr>
              <w:spacing w:after="0" w:line="240" w:lineRule="auto"/>
              <w:rPr>
                <w:color w:val="000000"/>
                <w:sz w:val="15"/>
                <w:szCs w:val="15"/>
                <w:lang w:val="es-US"/>
              </w:rPr>
            </w:pPr>
          </w:p>
        </w:tc>
      </w:tr>
      <w:tr w:rsidR="007636AC" w:rsidRPr="00FB443B" w14:paraId="4795E8B7" w14:textId="77777777" w:rsidTr="00841E0C">
        <w:trPr>
          <w:trHeight w:val="184"/>
        </w:trPr>
        <w:tc>
          <w:tcPr>
            <w:tcW w:w="558" w:type="pct"/>
          </w:tcPr>
          <w:p w14:paraId="1F03A5AC" w14:textId="14AF4718" w:rsidR="007636AC" w:rsidRPr="00FB443B" w:rsidRDefault="007636AC" w:rsidP="007636AC">
            <w:pPr>
              <w:spacing w:after="0" w:line="240" w:lineRule="auto"/>
              <w:rPr>
                <w:color w:val="000000"/>
                <w:sz w:val="15"/>
                <w:szCs w:val="15"/>
                <w:lang w:val="es-US"/>
              </w:rPr>
            </w:pPr>
            <w:r>
              <w:rPr>
                <w:color w:val="000000"/>
                <w:sz w:val="15"/>
                <w:szCs w:val="15"/>
                <w:lang w:val="es-US"/>
              </w:rPr>
              <w:t>Prueba</w:t>
            </w:r>
          </w:p>
        </w:tc>
        <w:tc>
          <w:tcPr>
            <w:tcW w:w="569" w:type="pct"/>
            <w:gridSpan w:val="2"/>
          </w:tcPr>
          <w:p w14:paraId="69F78748" w14:textId="7CE0E1D6" w:rsidR="007636AC" w:rsidRPr="00FB443B" w:rsidRDefault="007636AC" w:rsidP="007636AC">
            <w:pPr>
              <w:spacing w:after="0" w:line="240" w:lineRule="auto"/>
              <w:rPr>
                <w:color w:val="000000"/>
                <w:sz w:val="15"/>
                <w:szCs w:val="15"/>
                <w:lang w:val="es-US"/>
              </w:rPr>
            </w:pPr>
            <w:r w:rsidRPr="00FB443B">
              <w:rPr>
                <w:color w:val="000000"/>
                <w:sz w:val="15"/>
                <w:szCs w:val="15"/>
                <w:lang w:val="es-US"/>
              </w:rPr>
              <w:t>Disponible</w:t>
            </w:r>
          </w:p>
        </w:tc>
        <w:tc>
          <w:tcPr>
            <w:tcW w:w="563" w:type="pct"/>
          </w:tcPr>
          <w:p w14:paraId="580DC027" w14:textId="4AEA3628" w:rsidR="007636AC" w:rsidRPr="00FB443B" w:rsidRDefault="00841E0C" w:rsidP="007636AC">
            <w:pPr>
              <w:spacing w:after="0" w:line="240" w:lineRule="auto"/>
              <w:rPr>
                <w:color w:val="000000"/>
                <w:sz w:val="15"/>
                <w:szCs w:val="15"/>
                <w:lang w:val="es-US"/>
              </w:rPr>
            </w:pPr>
            <w:r>
              <w:rPr>
                <w:color w:val="000000"/>
                <w:sz w:val="15"/>
                <w:szCs w:val="15"/>
                <w:lang w:val="es-US"/>
              </w:rPr>
              <w:t>Valor en %</w:t>
            </w:r>
          </w:p>
        </w:tc>
        <w:tc>
          <w:tcPr>
            <w:tcW w:w="564" w:type="pct"/>
          </w:tcPr>
          <w:p w14:paraId="229180B2" w14:textId="40676779" w:rsidR="007636AC" w:rsidRPr="00FB443B" w:rsidRDefault="007636AC" w:rsidP="007636AC">
            <w:pPr>
              <w:spacing w:after="0" w:line="240" w:lineRule="auto"/>
              <w:rPr>
                <w:color w:val="000000"/>
                <w:sz w:val="15"/>
                <w:szCs w:val="15"/>
                <w:lang w:val="es-US"/>
              </w:rPr>
            </w:pPr>
          </w:p>
        </w:tc>
        <w:tc>
          <w:tcPr>
            <w:tcW w:w="624" w:type="pct"/>
          </w:tcPr>
          <w:p w14:paraId="4302EF0D" w14:textId="3C598301" w:rsidR="007636AC" w:rsidRPr="00FB443B" w:rsidRDefault="007636AC" w:rsidP="007636AC">
            <w:pPr>
              <w:spacing w:after="0" w:line="240" w:lineRule="auto"/>
              <w:rPr>
                <w:color w:val="000000"/>
                <w:sz w:val="15"/>
                <w:szCs w:val="15"/>
                <w:lang w:val="es-US"/>
              </w:rPr>
            </w:pPr>
            <w:r>
              <w:rPr>
                <w:color w:val="000000"/>
                <w:sz w:val="15"/>
                <w:szCs w:val="15"/>
                <w:lang w:val="es-US"/>
              </w:rPr>
              <w:t>Prueba</w:t>
            </w:r>
          </w:p>
        </w:tc>
        <w:tc>
          <w:tcPr>
            <w:tcW w:w="845" w:type="pct"/>
            <w:gridSpan w:val="2"/>
          </w:tcPr>
          <w:p w14:paraId="62999D03" w14:textId="0EB8DB00" w:rsidR="007636AC" w:rsidRPr="00FB443B" w:rsidRDefault="007636AC" w:rsidP="007636AC">
            <w:pPr>
              <w:spacing w:after="0" w:line="240" w:lineRule="auto"/>
              <w:jc w:val="center"/>
              <w:rPr>
                <w:color w:val="000000"/>
                <w:sz w:val="15"/>
                <w:szCs w:val="15"/>
                <w:lang w:val="es-US"/>
              </w:rPr>
            </w:pPr>
            <w:r>
              <w:rPr>
                <w:color w:val="000000"/>
                <w:sz w:val="15"/>
                <w:szCs w:val="15"/>
                <w:lang w:val="es-US"/>
              </w:rPr>
              <w:t>Disponible</w:t>
            </w:r>
          </w:p>
        </w:tc>
        <w:tc>
          <w:tcPr>
            <w:tcW w:w="756" w:type="pct"/>
          </w:tcPr>
          <w:p w14:paraId="3A296D62" w14:textId="6ED4E349" w:rsidR="007636AC" w:rsidRPr="00FB443B" w:rsidRDefault="007636AC" w:rsidP="007636AC">
            <w:pPr>
              <w:spacing w:after="0" w:line="240" w:lineRule="auto"/>
              <w:rPr>
                <w:color w:val="000000"/>
                <w:sz w:val="15"/>
                <w:szCs w:val="15"/>
                <w:lang w:val="es-US"/>
              </w:rPr>
            </w:pPr>
            <w:r>
              <w:rPr>
                <w:color w:val="000000"/>
                <w:sz w:val="15"/>
                <w:szCs w:val="15"/>
                <w:lang w:val="es-US"/>
              </w:rPr>
              <w:t xml:space="preserve">Valor </w:t>
            </w:r>
            <w:r w:rsidR="00841E0C">
              <w:rPr>
                <w:color w:val="000000"/>
                <w:sz w:val="15"/>
                <w:szCs w:val="15"/>
                <w:lang w:val="es-US"/>
              </w:rPr>
              <w:t>(ml/min/</w:t>
            </w:r>
            <w:proofErr w:type="spellStart"/>
            <w:r w:rsidR="00841E0C">
              <w:rPr>
                <w:color w:val="000000"/>
                <w:sz w:val="15"/>
                <w:szCs w:val="15"/>
                <w:lang w:val="es-US"/>
              </w:rPr>
              <w:t>mmHg</w:t>
            </w:r>
            <w:proofErr w:type="spellEnd"/>
            <w:r w:rsidR="00841E0C">
              <w:rPr>
                <w:color w:val="000000"/>
                <w:sz w:val="15"/>
                <w:szCs w:val="15"/>
                <w:lang w:val="es-US"/>
              </w:rPr>
              <w:t>)</w:t>
            </w:r>
          </w:p>
        </w:tc>
        <w:tc>
          <w:tcPr>
            <w:tcW w:w="521" w:type="pct"/>
          </w:tcPr>
          <w:p w14:paraId="625614A7" w14:textId="7C9D83C7" w:rsidR="007636AC" w:rsidRPr="00FB443B" w:rsidRDefault="007636AC" w:rsidP="007636AC">
            <w:pPr>
              <w:spacing w:after="0" w:line="240" w:lineRule="auto"/>
              <w:rPr>
                <w:color w:val="000000"/>
                <w:sz w:val="15"/>
                <w:szCs w:val="15"/>
                <w:lang w:val="es-US"/>
              </w:rPr>
            </w:pPr>
            <w:r>
              <w:rPr>
                <w:color w:val="000000"/>
                <w:sz w:val="15"/>
                <w:szCs w:val="15"/>
                <w:lang w:val="es-US"/>
              </w:rPr>
              <w:t>Valor en %</w:t>
            </w:r>
          </w:p>
        </w:tc>
      </w:tr>
      <w:tr w:rsidR="007636AC" w:rsidRPr="00FB443B" w14:paraId="713A2516" w14:textId="77777777" w:rsidTr="00841E0C">
        <w:trPr>
          <w:trHeight w:val="184"/>
        </w:trPr>
        <w:tc>
          <w:tcPr>
            <w:tcW w:w="558" w:type="pct"/>
          </w:tcPr>
          <w:p w14:paraId="5D0D8A7F" w14:textId="182AE4B7" w:rsidR="007636AC" w:rsidRPr="004E6146" w:rsidRDefault="00841E0C" w:rsidP="008D5C42">
            <w:pPr>
              <w:spacing w:after="0" w:line="240" w:lineRule="auto"/>
              <w:rPr>
                <w:b/>
                <w:bCs/>
                <w:color w:val="000000"/>
                <w:sz w:val="15"/>
                <w:szCs w:val="15"/>
                <w:lang w:val="es-US"/>
              </w:rPr>
            </w:pPr>
            <w:r>
              <w:rPr>
                <w:b/>
                <w:bCs/>
                <w:color w:val="000000"/>
                <w:sz w:val="15"/>
                <w:szCs w:val="15"/>
                <w:lang w:val="es-US"/>
              </w:rPr>
              <w:t>FEV1/FVC</w:t>
            </w:r>
          </w:p>
        </w:tc>
        <w:tc>
          <w:tcPr>
            <w:tcW w:w="284" w:type="pct"/>
          </w:tcPr>
          <w:p w14:paraId="6B87180E" w14:textId="77777777" w:rsidR="007636AC" w:rsidRPr="00FB443B" w:rsidRDefault="007636AC" w:rsidP="008D5C42">
            <w:pPr>
              <w:spacing w:after="0" w:line="240" w:lineRule="auto"/>
              <w:rPr>
                <w:color w:val="000000"/>
                <w:sz w:val="15"/>
                <w:szCs w:val="15"/>
                <w:lang w:val="es-US"/>
              </w:rPr>
            </w:pPr>
            <w:r>
              <w:rPr>
                <w:color w:val="000000"/>
                <w:sz w:val="15"/>
                <w:szCs w:val="15"/>
                <w:lang w:val="es-US"/>
              </w:rPr>
              <w:t>Si</w:t>
            </w:r>
          </w:p>
        </w:tc>
        <w:tc>
          <w:tcPr>
            <w:tcW w:w="285" w:type="pct"/>
          </w:tcPr>
          <w:p w14:paraId="38B2BCD5" w14:textId="77777777" w:rsidR="007636AC" w:rsidRPr="00FB443B" w:rsidRDefault="007636AC" w:rsidP="008D5C42">
            <w:pPr>
              <w:spacing w:after="0" w:line="240" w:lineRule="auto"/>
              <w:rPr>
                <w:color w:val="000000"/>
                <w:sz w:val="15"/>
                <w:szCs w:val="15"/>
                <w:lang w:val="es-US"/>
              </w:rPr>
            </w:pPr>
            <w:r>
              <w:rPr>
                <w:color w:val="000000"/>
                <w:sz w:val="15"/>
                <w:szCs w:val="15"/>
                <w:lang w:val="es-US"/>
              </w:rPr>
              <w:t>No</w:t>
            </w:r>
          </w:p>
        </w:tc>
        <w:tc>
          <w:tcPr>
            <w:tcW w:w="563" w:type="pct"/>
          </w:tcPr>
          <w:p w14:paraId="5DDD95D3" w14:textId="41D56201" w:rsidR="007636AC" w:rsidRPr="00FB443B" w:rsidRDefault="007636AC" w:rsidP="008D5C42">
            <w:pPr>
              <w:spacing w:after="0" w:line="240" w:lineRule="auto"/>
              <w:rPr>
                <w:color w:val="000000"/>
                <w:sz w:val="15"/>
                <w:szCs w:val="15"/>
                <w:lang w:val="es-US"/>
              </w:rPr>
            </w:pPr>
          </w:p>
        </w:tc>
        <w:tc>
          <w:tcPr>
            <w:tcW w:w="564" w:type="pct"/>
          </w:tcPr>
          <w:p w14:paraId="18C99AB1" w14:textId="4EA4DC84" w:rsidR="007636AC" w:rsidRPr="004E6146" w:rsidRDefault="007636AC" w:rsidP="008D5C42">
            <w:pPr>
              <w:spacing w:after="0" w:line="240" w:lineRule="auto"/>
              <w:rPr>
                <w:b/>
                <w:bCs/>
                <w:color w:val="000000"/>
                <w:sz w:val="15"/>
                <w:szCs w:val="15"/>
                <w:lang w:val="es-US"/>
              </w:rPr>
            </w:pPr>
          </w:p>
        </w:tc>
        <w:tc>
          <w:tcPr>
            <w:tcW w:w="624" w:type="pct"/>
          </w:tcPr>
          <w:p w14:paraId="01D8B50F" w14:textId="72BC29B1" w:rsidR="007636AC" w:rsidRPr="00841E0C" w:rsidRDefault="00841E0C" w:rsidP="008D5C42">
            <w:pPr>
              <w:spacing w:after="0" w:line="240" w:lineRule="auto"/>
              <w:rPr>
                <w:b/>
                <w:bCs/>
                <w:color w:val="000000"/>
                <w:sz w:val="15"/>
                <w:szCs w:val="15"/>
                <w:lang w:val="es-US"/>
              </w:rPr>
            </w:pPr>
            <w:r w:rsidRPr="00841E0C">
              <w:rPr>
                <w:b/>
                <w:bCs/>
                <w:color w:val="000000"/>
                <w:sz w:val="15"/>
                <w:szCs w:val="15"/>
                <w:lang w:val="es-US"/>
              </w:rPr>
              <w:t>DLCO</w:t>
            </w:r>
          </w:p>
        </w:tc>
        <w:tc>
          <w:tcPr>
            <w:tcW w:w="422" w:type="pct"/>
          </w:tcPr>
          <w:p w14:paraId="2ECC205B" w14:textId="7D5B7F28" w:rsidR="007636AC" w:rsidRDefault="007636AC" w:rsidP="00841E0C">
            <w:pPr>
              <w:spacing w:after="0" w:line="240" w:lineRule="auto"/>
              <w:rPr>
                <w:color w:val="000000"/>
                <w:sz w:val="15"/>
                <w:szCs w:val="15"/>
                <w:lang w:val="es-US"/>
              </w:rPr>
            </w:pPr>
            <w:r>
              <w:rPr>
                <w:color w:val="000000"/>
                <w:sz w:val="15"/>
                <w:szCs w:val="15"/>
                <w:lang w:val="es-US"/>
              </w:rPr>
              <w:t>Si</w:t>
            </w:r>
          </w:p>
        </w:tc>
        <w:tc>
          <w:tcPr>
            <w:tcW w:w="423" w:type="pct"/>
          </w:tcPr>
          <w:p w14:paraId="2279C679" w14:textId="4F828C28" w:rsidR="007636AC" w:rsidRDefault="007636AC" w:rsidP="00841E0C">
            <w:pPr>
              <w:spacing w:after="0" w:line="240" w:lineRule="auto"/>
              <w:rPr>
                <w:color w:val="000000"/>
                <w:sz w:val="15"/>
                <w:szCs w:val="15"/>
                <w:lang w:val="es-US"/>
              </w:rPr>
            </w:pPr>
            <w:r>
              <w:rPr>
                <w:color w:val="000000"/>
                <w:sz w:val="15"/>
                <w:szCs w:val="15"/>
                <w:lang w:val="es-US"/>
              </w:rPr>
              <w:t>No</w:t>
            </w:r>
          </w:p>
        </w:tc>
        <w:tc>
          <w:tcPr>
            <w:tcW w:w="756" w:type="pct"/>
          </w:tcPr>
          <w:p w14:paraId="34BFDC29" w14:textId="5E47C1DB" w:rsidR="007636AC" w:rsidRPr="004E6146" w:rsidRDefault="007636AC" w:rsidP="008D5C42">
            <w:pPr>
              <w:spacing w:after="0" w:line="240" w:lineRule="auto"/>
              <w:rPr>
                <w:b/>
                <w:bCs/>
                <w:color w:val="000000"/>
                <w:sz w:val="15"/>
                <w:szCs w:val="15"/>
                <w:lang w:val="es-US"/>
              </w:rPr>
            </w:pPr>
          </w:p>
        </w:tc>
        <w:tc>
          <w:tcPr>
            <w:tcW w:w="521" w:type="pct"/>
          </w:tcPr>
          <w:p w14:paraId="754371F1" w14:textId="038E3611" w:rsidR="007636AC" w:rsidRDefault="007636AC" w:rsidP="008D5C42">
            <w:pPr>
              <w:spacing w:after="0" w:line="240" w:lineRule="auto"/>
              <w:rPr>
                <w:color w:val="000000"/>
                <w:sz w:val="15"/>
                <w:szCs w:val="15"/>
                <w:lang w:val="es-US"/>
              </w:rPr>
            </w:pPr>
          </w:p>
        </w:tc>
      </w:tr>
      <w:tr w:rsidR="00841E0C" w:rsidRPr="00FB443B" w14:paraId="5F6CF1DC" w14:textId="77777777" w:rsidTr="00841E0C">
        <w:trPr>
          <w:trHeight w:val="184"/>
        </w:trPr>
        <w:tc>
          <w:tcPr>
            <w:tcW w:w="558" w:type="pct"/>
          </w:tcPr>
          <w:p w14:paraId="3662C19D" w14:textId="6DFC984E" w:rsidR="00841E0C" w:rsidRPr="00841E0C" w:rsidRDefault="00841E0C" w:rsidP="008D5C42">
            <w:pPr>
              <w:spacing w:after="0" w:line="240" w:lineRule="auto"/>
              <w:rPr>
                <w:b/>
                <w:bCs/>
                <w:color w:val="000000"/>
                <w:sz w:val="15"/>
                <w:szCs w:val="15"/>
                <w:lang w:val="es-US"/>
              </w:rPr>
            </w:pPr>
            <w:r w:rsidRPr="00841E0C">
              <w:rPr>
                <w:b/>
                <w:bCs/>
                <w:color w:val="000000"/>
                <w:sz w:val="15"/>
                <w:szCs w:val="15"/>
                <w:lang w:val="es-US"/>
              </w:rPr>
              <w:t>K</w:t>
            </w:r>
            <w:r>
              <w:rPr>
                <w:b/>
                <w:bCs/>
                <w:color w:val="000000"/>
                <w:sz w:val="15"/>
                <w:szCs w:val="15"/>
                <w:lang w:val="es-US"/>
              </w:rPr>
              <w:t>CO</w:t>
            </w:r>
            <w:r w:rsidRPr="00841E0C">
              <w:rPr>
                <w:b/>
                <w:bCs/>
                <w:color w:val="000000"/>
                <w:sz w:val="15"/>
                <w:szCs w:val="15"/>
                <w:lang w:val="es-US"/>
              </w:rPr>
              <w:t xml:space="preserve"> (DL</w:t>
            </w:r>
            <w:r>
              <w:rPr>
                <w:b/>
                <w:bCs/>
                <w:color w:val="000000"/>
                <w:sz w:val="15"/>
                <w:szCs w:val="15"/>
                <w:lang w:val="es-US"/>
              </w:rPr>
              <w:t>CO</w:t>
            </w:r>
            <w:r w:rsidRPr="00841E0C">
              <w:rPr>
                <w:b/>
                <w:bCs/>
                <w:color w:val="000000"/>
                <w:sz w:val="15"/>
                <w:szCs w:val="15"/>
                <w:lang w:val="es-US"/>
              </w:rPr>
              <w:t>/VA)</w:t>
            </w:r>
          </w:p>
        </w:tc>
        <w:tc>
          <w:tcPr>
            <w:tcW w:w="284" w:type="pct"/>
          </w:tcPr>
          <w:p w14:paraId="64F1EC21" w14:textId="07FEE128" w:rsidR="00841E0C" w:rsidRPr="00FB443B" w:rsidRDefault="00841E0C" w:rsidP="008D5C42">
            <w:pPr>
              <w:spacing w:after="0" w:line="240" w:lineRule="auto"/>
              <w:rPr>
                <w:color w:val="000000"/>
                <w:sz w:val="15"/>
                <w:szCs w:val="15"/>
                <w:lang w:val="es-US"/>
              </w:rPr>
            </w:pPr>
            <w:r>
              <w:rPr>
                <w:color w:val="000000"/>
                <w:sz w:val="15"/>
                <w:szCs w:val="15"/>
                <w:lang w:val="es-US"/>
              </w:rPr>
              <w:t>Si</w:t>
            </w:r>
          </w:p>
        </w:tc>
        <w:tc>
          <w:tcPr>
            <w:tcW w:w="285" w:type="pct"/>
          </w:tcPr>
          <w:p w14:paraId="05AA66A6" w14:textId="0AA78415" w:rsidR="00841E0C" w:rsidRPr="00FB443B" w:rsidRDefault="00841E0C" w:rsidP="008D5C42">
            <w:pPr>
              <w:spacing w:after="0" w:line="240" w:lineRule="auto"/>
              <w:rPr>
                <w:color w:val="000000"/>
                <w:sz w:val="15"/>
                <w:szCs w:val="15"/>
                <w:lang w:val="es-US"/>
              </w:rPr>
            </w:pPr>
            <w:r>
              <w:rPr>
                <w:color w:val="000000"/>
                <w:sz w:val="15"/>
                <w:szCs w:val="15"/>
                <w:lang w:val="es-US"/>
              </w:rPr>
              <w:t>No</w:t>
            </w:r>
          </w:p>
        </w:tc>
        <w:tc>
          <w:tcPr>
            <w:tcW w:w="563" w:type="pct"/>
          </w:tcPr>
          <w:p w14:paraId="7530B423" w14:textId="7565C3F5" w:rsidR="00841E0C" w:rsidRPr="00FB443B" w:rsidRDefault="00841E0C" w:rsidP="008D5C42">
            <w:pPr>
              <w:spacing w:after="0" w:line="240" w:lineRule="auto"/>
              <w:rPr>
                <w:color w:val="000000"/>
                <w:sz w:val="15"/>
                <w:szCs w:val="15"/>
                <w:lang w:val="es-US"/>
              </w:rPr>
            </w:pPr>
          </w:p>
        </w:tc>
        <w:tc>
          <w:tcPr>
            <w:tcW w:w="564" w:type="pct"/>
          </w:tcPr>
          <w:p w14:paraId="687B87A4" w14:textId="77777777" w:rsidR="00841E0C" w:rsidRPr="00FB443B" w:rsidRDefault="00841E0C" w:rsidP="008D5C42">
            <w:pPr>
              <w:spacing w:after="0" w:line="240" w:lineRule="auto"/>
              <w:rPr>
                <w:color w:val="000000"/>
                <w:sz w:val="15"/>
                <w:szCs w:val="15"/>
                <w:lang w:val="es-US"/>
              </w:rPr>
            </w:pPr>
          </w:p>
        </w:tc>
        <w:tc>
          <w:tcPr>
            <w:tcW w:w="624" w:type="pct"/>
          </w:tcPr>
          <w:p w14:paraId="660F9231" w14:textId="0614289E" w:rsidR="00841E0C" w:rsidRPr="00841E0C" w:rsidRDefault="00841E0C" w:rsidP="008D5C42">
            <w:pPr>
              <w:spacing w:after="0" w:line="240" w:lineRule="auto"/>
              <w:rPr>
                <w:b/>
                <w:bCs/>
                <w:color w:val="000000"/>
                <w:sz w:val="15"/>
                <w:szCs w:val="15"/>
                <w:lang w:val="es-US"/>
              </w:rPr>
            </w:pPr>
            <w:proofErr w:type="spellStart"/>
            <w:r w:rsidRPr="00841E0C">
              <w:rPr>
                <w:b/>
                <w:bCs/>
                <w:color w:val="000000"/>
                <w:sz w:val="15"/>
                <w:szCs w:val="15"/>
                <w:lang w:val="es-US"/>
              </w:rPr>
              <w:t>DLCOAdj</w:t>
            </w:r>
            <w:proofErr w:type="spellEnd"/>
          </w:p>
        </w:tc>
        <w:tc>
          <w:tcPr>
            <w:tcW w:w="422" w:type="pct"/>
          </w:tcPr>
          <w:p w14:paraId="66CEA5E1" w14:textId="1F9D7FC9" w:rsidR="00841E0C" w:rsidRPr="00FB443B" w:rsidRDefault="00841E0C" w:rsidP="00841E0C">
            <w:pPr>
              <w:spacing w:after="0" w:line="240" w:lineRule="auto"/>
              <w:rPr>
                <w:color w:val="000000"/>
                <w:sz w:val="15"/>
                <w:szCs w:val="15"/>
                <w:lang w:val="es-US"/>
              </w:rPr>
            </w:pPr>
            <w:r>
              <w:rPr>
                <w:color w:val="000000"/>
                <w:sz w:val="15"/>
                <w:szCs w:val="15"/>
                <w:lang w:val="es-US"/>
              </w:rPr>
              <w:t>Si</w:t>
            </w:r>
          </w:p>
        </w:tc>
        <w:tc>
          <w:tcPr>
            <w:tcW w:w="423" w:type="pct"/>
          </w:tcPr>
          <w:p w14:paraId="7E68460D" w14:textId="324DF7E4" w:rsidR="00841E0C" w:rsidRPr="00FB443B" w:rsidRDefault="00841E0C" w:rsidP="00841E0C">
            <w:pPr>
              <w:spacing w:after="0" w:line="240" w:lineRule="auto"/>
              <w:rPr>
                <w:color w:val="000000"/>
                <w:sz w:val="15"/>
                <w:szCs w:val="15"/>
                <w:lang w:val="es-US"/>
              </w:rPr>
            </w:pPr>
            <w:r>
              <w:rPr>
                <w:color w:val="000000"/>
                <w:sz w:val="15"/>
                <w:szCs w:val="15"/>
                <w:lang w:val="es-US"/>
              </w:rPr>
              <w:t>No</w:t>
            </w:r>
          </w:p>
        </w:tc>
        <w:tc>
          <w:tcPr>
            <w:tcW w:w="756" w:type="pct"/>
          </w:tcPr>
          <w:p w14:paraId="01546247" w14:textId="742BBF11" w:rsidR="00841E0C" w:rsidRPr="00FB443B" w:rsidRDefault="00841E0C" w:rsidP="008D5C42">
            <w:pPr>
              <w:spacing w:after="0" w:line="240" w:lineRule="auto"/>
              <w:rPr>
                <w:color w:val="000000"/>
                <w:sz w:val="15"/>
                <w:szCs w:val="15"/>
                <w:lang w:val="es-US"/>
              </w:rPr>
            </w:pPr>
          </w:p>
        </w:tc>
        <w:tc>
          <w:tcPr>
            <w:tcW w:w="521" w:type="pct"/>
          </w:tcPr>
          <w:p w14:paraId="1D4AF385" w14:textId="5DBDC133" w:rsidR="00841E0C" w:rsidRPr="00FB443B" w:rsidRDefault="00841E0C" w:rsidP="008D5C42">
            <w:pPr>
              <w:spacing w:after="0" w:line="240" w:lineRule="auto"/>
              <w:rPr>
                <w:color w:val="000000"/>
                <w:sz w:val="15"/>
                <w:szCs w:val="15"/>
                <w:lang w:val="es-US"/>
              </w:rPr>
            </w:pPr>
          </w:p>
        </w:tc>
      </w:tr>
      <w:tr w:rsidR="00EB6712" w:rsidRPr="00FB443B" w14:paraId="4F656E76" w14:textId="77777777" w:rsidTr="00EB6712">
        <w:trPr>
          <w:trHeight w:val="184"/>
        </w:trPr>
        <w:tc>
          <w:tcPr>
            <w:tcW w:w="558" w:type="pct"/>
          </w:tcPr>
          <w:p w14:paraId="65FA8E00" w14:textId="0B80E5D1" w:rsidR="00EB6712" w:rsidRPr="00841E0C" w:rsidRDefault="00EB6712" w:rsidP="00EB6712">
            <w:pPr>
              <w:spacing w:after="0" w:line="240" w:lineRule="auto"/>
              <w:rPr>
                <w:b/>
                <w:bCs/>
                <w:color w:val="000000"/>
                <w:sz w:val="15"/>
                <w:szCs w:val="15"/>
                <w:lang w:val="es-US"/>
              </w:rPr>
            </w:pPr>
            <w:r>
              <w:rPr>
                <w:color w:val="000000"/>
                <w:sz w:val="15"/>
                <w:szCs w:val="15"/>
                <w:lang w:val="es-US"/>
              </w:rPr>
              <w:t>Prueba</w:t>
            </w:r>
          </w:p>
        </w:tc>
        <w:tc>
          <w:tcPr>
            <w:tcW w:w="569" w:type="pct"/>
            <w:gridSpan w:val="2"/>
          </w:tcPr>
          <w:p w14:paraId="57130BF7" w14:textId="6AFD3ECB" w:rsidR="00EB6712" w:rsidRDefault="00EB6712" w:rsidP="00EB6712">
            <w:pPr>
              <w:spacing w:after="0" w:line="240" w:lineRule="auto"/>
              <w:rPr>
                <w:color w:val="000000"/>
                <w:sz w:val="15"/>
                <w:szCs w:val="15"/>
                <w:lang w:val="es-US"/>
              </w:rPr>
            </w:pPr>
            <w:r w:rsidRPr="00FB443B">
              <w:rPr>
                <w:color w:val="000000"/>
                <w:sz w:val="15"/>
                <w:szCs w:val="15"/>
                <w:lang w:val="es-US"/>
              </w:rPr>
              <w:t>Disponible</w:t>
            </w:r>
          </w:p>
        </w:tc>
        <w:tc>
          <w:tcPr>
            <w:tcW w:w="563" w:type="pct"/>
          </w:tcPr>
          <w:p w14:paraId="10BEDD79" w14:textId="4A7BB20E" w:rsidR="00EB6712" w:rsidRPr="00FB443B" w:rsidRDefault="00EB6712" w:rsidP="00EB6712">
            <w:pPr>
              <w:spacing w:after="0" w:line="240" w:lineRule="auto"/>
              <w:rPr>
                <w:color w:val="000000"/>
                <w:sz w:val="15"/>
                <w:szCs w:val="15"/>
                <w:lang w:val="es-US"/>
              </w:rPr>
            </w:pPr>
            <w:r>
              <w:rPr>
                <w:color w:val="000000"/>
                <w:sz w:val="15"/>
                <w:szCs w:val="15"/>
                <w:lang w:val="es-US"/>
              </w:rPr>
              <w:t>Valor en metros</w:t>
            </w:r>
          </w:p>
        </w:tc>
        <w:tc>
          <w:tcPr>
            <w:tcW w:w="564" w:type="pct"/>
          </w:tcPr>
          <w:p w14:paraId="05431D2A" w14:textId="206792DB" w:rsidR="00EB6712" w:rsidRPr="00FB443B" w:rsidRDefault="00EB6712" w:rsidP="00EB6712">
            <w:pPr>
              <w:spacing w:after="0" w:line="240" w:lineRule="auto"/>
              <w:rPr>
                <w:color w:val="000000"/>
                <w:sz w:val="15"/>
                <w:szCs w:val="15"/>
                <w:lang w:val="es-US"/>
              </w:rPr>
            </w:pPr>
            <w:r>
              <w:rPr>
                <w:color w:val="000000"/>
                <w:sz w:val="15"/>
                <w:szCs w:val="15"/>
                <w:lang w:val="es-US"/>
              </w:rPr>
              <w:t>Saturación Inicial</w:t>
            </w:r>
          </w:p>
        </w:tc>
        <w:tc>
          <w:tcPr>
            <w:tcW w:w="624" w:type="pct"/>
          </w:tcPr>
          <w:p w14:paraId="7AC27C31" w14:textId="44596EB5" w:rsidR="00EB6712" w:rsidRPr="00841E0C" w:rsidRDefault="00EB6712" w:rsidP="00EB6712">
            <w:pPr>
              <w:spacing w:after="0" w:line="240" w:lineRule="auto"/>
              <w:rPr>
                <w:b/>
                <w:bCs/>
                <w:color w:val="000000"/>
                <w:sz w:val="15"/>
                <w:szCs w:val="15"/>
                <w:lang w:val="es-US"/>
              </w:rPr>
            </w:pPr>
            <w:r>
              <w:rPr>
                <w:color w:val="000000"/>
                <w:sz w:val="15"/>
                <w:szCs w:val="15"/>
                <w:lang w:val="es-US"/>
              </w:rPr>
              <w:t>Saturación más baja</w:t>
            </w:r>
          </w:p>
        </w:tc>
        <w:tc>
          <w:tcPr>
            <w:tcW w:w="845" w:type="pct"/>
            <w:gridSpan w:val="2"/>
          </w:tcPr>
          <w:p w14:paraId="71AF3852" w14:textId="7417A95E" w:rsidR="00EB6712" w:rsidRDefault="00EB6712" w:rsidP="00EB6712">
            <w:pPr>
              <w:spacing w:after="0" w:line="240" w:lineRule="auto"/>
              <w:rPr>
                <w:color w:val="000000"/>
                <w:sz w:val="15"/>
                <w:szCs w:val="15"/>
                <w:lang w:val="es-US"/>
              </w:rPr>
            </w:pPr>
            <w:r>
              <w:rPr>
                <w:color w:val="000000"/>
                <w:sz w:val="15"/>
                <w:szCs w:val="15"/>
                <w:lang w:val="es-US"/>
              </w:rPr>
              <w:t>Caída del porcentaje</w:t>
            </w:r>
          </w:p>
        </w:tc>
        <w:tc>
          <w:tcPr>
            <w:tcW w:w="756" w:type="pct"/>
          </w:tcPr>
          <w:p w14:paraId="6A10830B" w14:textId="5E0A1F4B" w:rsidR="00EB6712" w:rsidRPr="00FB443B" w:rsidRDefault="00EB6712" w:rsidP="00EB6712">
            <w:pPr>
              <w:spacing w:after="0" w:line="240" w:lineRule="auto"/>
              <w:rPr>
                <w:color w:val="000000"/>
                <w:sz w:val="15"/>
                <w:szCs w:val="15"/>
                <w:lang w:val="es-US"/>
              </w:rPr>
            </w:pPr>
          </w:p>
        </w:tc>
        <w:tc>
          <w:tcPr>
            <w:tcW w:w="521" w:type="pct"/>
          </w:tcPr>
          <w:p w14:paraId="1680345C" w14:textId="455F75BC" w:rsidR="00EB6712" w:rsidRPr="00FB443B" w:rsidRDefault="00EB6712" w:rsidP="00EB6712">
            <w:pPr>
              <w:spacing w:after="0" w:line="240" w:lineRule="auto"/>
              <w:rPr>
                <w:color w:val="000000"/>
                <w:sz w:val="15"/>
                <w:szCs w:val="15"/>
                <w:lang w:val="es-US"/>
              </w:rPr>
            </w:pPr>
          </w:p>
        </w:tc>
      </w:tr>
      <w:tr w:rsidR="00EB6712" w:rsidRPr="00FB443B" w14:paraId="0C756E72" w14:textId="77777777" w:rsidTr="00EB6712">
        <w:trPr>
          <w:trHeight w:val="184"/>
        </w:trPr>
        <w:tc>
          <w:tcPr>
            <w:tcW w:w="558" w:type="pct"/>
          </w:tcPr>
          <w:p w14:paraId="7BDABB06" w14:textId="184A9F31" w:rsidR="00EB6712" w:rsidRPr="00841E0C" w:rsidRDefault="00EB6712" w:rsidP="00EB6712">
            <w:pPr>
              <w:spacing w:after="0" w:line="240" w:lineRule="auto"/>
              <w:rPr>
                <w:b/>
                <w:bCs/>
                <w:color w:val="000000"/>
                <w:sz w:val="15"/>
                <w:szCs w:val="15"/>
                <w:lang w:val="es-US"/>
              </w:rPr>
            </w:pPr>
            <w:r>
              <w:rPr>
                <w:b/>
                <w:bCs/>
                <w:color w:val="000000"/>
                <w:sz w:val="15"/>
                <w:szCs w:val="15"/>
                <w:lang w:val="es-US"/>
              </w:rPr>
              <w:t>Caminata de 6 minutos</w:t>
            </w:r>
          </w:p>
        </w:tc>
        <w:tc>
          <w:tcPr>
            <w:tcW w:w="284" w:type="pct"/>
          </w:tcPr>
          <w:p w14:paraId="1145BC95" w14:textId="507156DE" w:rsidR="00EB6712" w:rsidRDefault="00EB6712" w:rsidP="00EB6712">
            <w:pPr>
              <w:spacing w:after="0" w:line="240" w:lineRule="auto"/>
              <w:rPr>
                <w:color w:val="000000"/>
                <w:sz w:val="15"/>
                <w:szCs w:val="15"/>
                <w:lang w:val="es-US"/>
              </w:rPr>
            </w:pPr>
            <w:r>
              <w:rPr>
                <w:color w:val="000000"/>
                <w:sz w:val="15"/>
                <w:szCs w:val="15"/>
                <w:lang w:val="es-US"/>
              </w:rPr>
              <w:t>Si</w:t>
            </w:r>
          </w:p>
        </w:tc>
        <w:tc>
          <w:tcPr>
            <w:tcW w:w="285" w:type="pct"/>
          </w:tcPr>
          <w:p w14:paraId="3B606D15" w14:textId="271E5E83" w:rsidR="00EB6712" w:rsidRDefault="00EB6712" w:rsidP="00EB6712">
            <w:pPr>
              <w:spacing w:after="0" w:line="240" w:lineRule="auto"/>
              <w:rPr>
                <w:color w:val="000000"/>
                <w:sz w:val="15"/>
                <w:szCs w:val="15"/>
                <w:lang w:val="es-US"/>
              </w:rPr>
            </w:pPr>
            <w:r>
              <w:rPr>
                <w:color w:val="000000"/>
                <w:sz w:val="15"/>
                <w:szCs w:val="15"/>
                <w:lang w:val="es-US"/>
              </w:rPr>
              <w:t>No</w:t>
            </w:r>
          </w:p>
        </w:tc>
        <w:tc>
          <w:tcPr>
            <w:tcW w:w="563" w:type="pct"/>
          </w:tcPr>
          <w:p w14:paraId="7D458702" w14:textId="77777777" w:rsidR="00EB6712" w:rsidRPr="00FB443B" w:rsidRDefault="00EB6712" w:rsidP="00EB6712">
            <w:pPr>
              <w:spacing w:after="0" w:line="240" w:lineRule="auto"/>
              <w:rPr>
                <w:color w:val="000000"/>
                <w:sz w:val="15"/>
                <w:szCs w:val="15"/>
                <w:lang w:val="es-US"/>
              </w:rPr>
            </w:pPr>
          </w:p>
        </w:tc>
        <w:tc>
          <w:tcPr>
            <w:tcW w:w="564" w:type="pct"/>
          </w:tcPr>
          <w:p w14:paraId="6F594365" w14:textId="77777777" w:rsidR="00EB6712" w:rsidRPr="00FB443B" w:rsidRDefault="00EB6712" w:rsidP="00EB6712">
            <w:pPr>
              <w:spacing w:after="0" w:line="240" w:lineRule="auto"/>
              <w:rPr>
                <w:color w:val="000000"/>
                <w:sz w:val="15"/>
                <w:szCs w:val="15"/>
                <w:lang w:val="es-US"/>
              </w:rPr>
            </w:pPr>
          </w:p>
        </w:tc>
        <w:tc>
          <w:tcPr>
            <w:tcW w:w="624" w:type="pct"/>
          </w:tcPr>
          <w:p w14:paraId="4E7B7AA4" w14:textId="77777777" w:rsidR="00EB6712" w:rsidRPr="00841E0C" w:rsidRDefault="00EB6712" w:rsidP="00EB6712">
            <w:pPr>
              <w:spacing w:after="0" w:line="240" w:lineRule="auto"/>
              <w:rPr>
                <w:b/>
                <w:bCs/>
                <w:color w:val="000000"/>
                <w:sz w:val="15"/>
                <w:szCs w:val="15"/>
                <w:lang w:val="es-US"/>
              </w:rPr>
            </w:pPr>
          </w:p>
        </w:tc>
        <w:tc>
          <w:tcPr>
            <w:tcW w:w="845" w:type="pct"/>
            <w:gridSpan w:val="2"/>
          </w:tcPr>
          <w:p w14:paraId="57635573" w14:textId="77777777" w:rsidR="00EB6712" w:rsidRDefault="00EB6712" w:rsidP="00EB6712">
            <w:pPr>
              <w:spacing w:after="0" w:line="240" w:lineRule="auto"/>
              <w:rPr>
                <w:color w:val="000000"/>
                <w:sz w:val="15"/>
                <w:szCs w:val="15"/>
                <w:lang w:val="es-US"/>
              </w:rPr>
            </w:pPr>
          </w:p>
        </w:tc>
        <w:tc>
          <w:tcPr>
            <w:tcW w:w="756" w:type="pct"/>
          </w:tcPr>
          <w:p w14:paraId="18D210FE" w14:textId="77777777" w:rsidR="00EB6712" w:rsidRPr="00FB443B" w:rsidRDefault="00EB6712" w:rsidP="00EB6712">
            <w:pPr>
              <w:spacing w:after="0" w:line="240" w:lineRule="auto"/>
              <w:rPr>
                <w:color w:val="000000"/>
                <w:sz w:val="15"/>
                <w:szCs w:val="15"/>
                <w:lang w:val="es-US"/>
              </w:rPr>
            </w:pPr>
          </w:p>
        </w:tc>
        <w:tc>
          <w:tcPr>
            <w:tcW w:w="521" w:type="pct"/>
          </w:tcPr>
          <w:p w14:paraId="4DE2AF8C" w14:textId="77777777" w:rsidR="00EB6712" w:rsidRPr="00FB443B" w:rsidRDefault="00EB6712" w:rsidP="00EB6712">
            <w:pPr>
              <w:spacing w:after="0" w:line="240" w:lineRule="auto"/>
              <w:rPr>
                <w:color w:val="000000"/>
                <w:sz w:val="15"/>
                <w:szCs w:val="15"/>
                <w:lang w:val="es-US"/>
              </w:rPr>
            </w:pPr>
          </w:p>
        </w:tc>
      </w:tr>
      <w:tr w:rsidR="00EB6712" w:rsidRPr="00DC5550" w14:paraId="7FE69DE2" w14:textId="77777777" w:rsidTr="008D5C42">
        <w:trPr>
          <w:trHeight w:val="184"/>
        </w:trPr>
        <w:tc>
          <w:tcPr>
            <w:tcW w:w="5000" w:type="pct"/>
            <w:gridSpan w:val="10"/>
          </w:tcPr>
          <w:p w14:paraId="60ADA02C" w14:textId="76EF1A3C" w:rsidR="00EB6712" w:rsidRPr="004E6146" w:rsidRDefault="00EB6712" w:rsidP="008D5C42">
            <w:pPr>
              <w:spacing w:after="0" w:line="240" w:lineRule="auto"/>
              <w:jc w:val="center"/>
              <w:rPr>
                <w:b/>
                <w:bCs/>
                <w:color w:val="000000"/>
                <w:sz w:val="15"/>
                <w:szCs w:val="15"/>
                <w:lang w:val="es-US"/>
              </w:rPr>
            </w:pPr>
            <w:r w:rsidRPr="004E6146">
              <w:rPr>
                <w:b/>
                <w:bCs/>
                <w:color w:val="000000"/>
                <w:sz w:val="15"/>
                <w:szCs w:val="15"/>
                <w:lang w:val="es-US"/>
              </w:rPr>
              <w:t>DATOS DE FUNCIÓN PULMONAR</w:t>
            </w:r>
            <w:r>
              <w:rPr>
                <w:b/>
                <w:bCs/>
                <w:color w:val="000000"/>
                <w:sz w:val="15"/>
                <w:szCs w:val="15"/>
                <w:lang w:val="es-US"/>
              </w:rPr>
              <w:t xml:space="preserve"> FINAL</w:t>
            </w:r>
          </w:p>
        </w:tc>
      </w:tr>
      <w:tr w:rsidR="00EB6712" w:rsidRPr="00FB443B" w14:paraId="7DE5162A" w14:textId="77777777" w:rsidTr="008D5C42">
        <w:trPr>
          <w:trHeight w:val="184"/>
        </w:trPr>
        <w:tc>
          <w:tcPr>
            <w:tcW w:w="558" w:type="pct"/>
          </w:tcPr>
          <w:p w14:paraId="4D43E881" w14:textId="77777777" w:rsidR="00EB6712" w:rsidRPr="00FB443B" w:rsidRDefault="00EB6712" w:rsidP="008D5C42">
            <w:pPr>
              <w:spacing w:after="0" w:line="240" w:lineRule="auto"/>
              <w:rPr>
                <w:color w:val="000000"/>
                <w:sz w:val="15"/>
                <w:szCs w:val="15"/>
                <w:lang w:val="es-US"/>
              </w:rPr>
            </w:pPr>
            <w:r>
              <w:rPr>
                <w:color w:val="000000"/>
                <w:sz w:val="15"/>
                <w:szCs w:val="15"/>
                <w:lang w:val="es-US"/>
              </w:rPr>
              <w:t>Prueba</w:t>
            </w:r>
          </w:p>
        </w:tc>
        <w:tc>
          <w:tcPr>
            <w:tcW w:w="569" w:type="pct"/>
            <w:gridSpan w:val="2"/>
          </w:tcPr>
          <w:p w14:paraId="413B6B04" w14:textId="77777777" w:rsidR="00EB6712" w:rsidRPr="00FB443B" w:rsidRDefault="00EB6712" w:rsidP="008D5C42">
            <w:pPr>
              <w:spacing w:after="0" w:line="240" w:lineRule="auto"/>
              <w:rPr>
                <w:color w:val="000000"/>
                <w:sz w:val="15"/>
                <w:szCs w:val="15"/>
                <w:lang w:val="es-US"/>
              </w:rPr>
            </w:pPr>
            <w:r w:rsidRPr="00FB443B">
              <w:rPr>
                <w:color w:val="000000"/>
                <w:sz w:val="15"/>
                <w:szCs w:val="15"/>
                <w:lang w:val="es-US"/>
              </w:rPr>
              <w:t>Disponible</w:t>
            </w:r>
          </w:p>
        </w:tc>
        <w:tc>
          <w:tcPr>
            <w:tcW w:w="563" w:type="pct"/>
          </w:tcPr>
          <w:p w14:paraId="1F853D3D" w14:textId="77777777" w:rsidR="00EB6712" w:rsidRPr="00FB443B" w:rsidRDefault="00EB6712" w:rsidP="008D5C42">
            <w:pPr>
              <w:spacing w:after="0" w:line="240" w:lineRule="auto"/>
              <w:rPr>
                <w:color w:val="000000"/>
                <w:sz w:val="15"/>
                <w:szCs w:val="15"/>
                <w:lang w:val="es-US"/>
              </w:rPr>
            </w:pPr>
            <w:r w:rsidRPr="00FB443B">
              <w:rPr>
                <w:color w:val="000000"/>
                <w:sz w:val="15"/>
                <w:szCs w:val="15"/>
                <w:lang w:val="es-US"/>
              </w:rPr>
              <w:t>Valor</w:t>
            </w:r>
            <w:r>
              <w:rPr>
                <w:color w:val="000000"/>
                <w:sz w:val="15"/>
                <w:szCs w:val="15"/>
                <w:lang w:val="es-US"/>
              </w:rPr>
              <w:t xml:space="preserve"> litros</w:t>
            </w:r>
          </w:p>
        </w:tc>
        <w:tc>
          <w:tcPr>
            <w:tcW w:w="564" w:type="pct"/>
          </w:tcPr>
          <w:p w14:paraId="558B1D42" w14:textId="77777777" w:rsidR="00EB6712" w:rsidRPr="00FB443B" w:rsidRDefault="00EB6712" w:rsidP="008D5C42">
            <w:pPr>
              <w:spacing w:after="0" w:line="240" w:lineRule="auto"/>
              <w:rPr>
                <w:color w:val="000000"/>
                <w:sz w:val="15"/>
                <w:szCs w:val="15"/>
                <w:lang w:val="es-US"/>
              </w:rPr>
            </w:pPr>
            <w:r>
              <w:rPr>
                <w:color w:val="000000"/>
                <w:sz w:val="15"/>
                <w:szCs w:val="15"/>
                <w:lang w:val="es-US"/>
              </w:rPr>
              <w:t>Valor en %</w:t>
            </w:r>
          </w:p>
        </w:tc>
        <w:tc>
          <w:tcPr>
            <w:tcW w:w="624" w:type="pct"/>
          </w:tcPr>
          <w:p w14:paraId="54EE4D7C" w14:textId="77777777" w:rsidR="00EB6712" w:rsidRPr="00FB443B" w:rsidRDefault="00EB6712" w:rsidP="008D5C42">
            <w:pPr>
              <w:spacing w:after="0" w:line="240" w:lineRule="auto"/>
              <w:rPr>
                <w:color w:val="000000"/>
                <w:sz w:val="15"/>
                <w:szCs w:val="15"/>
                <w:lang w:val="es-US"/>
              </w:rPr>
            </w:pPr>
            <w:r>
              <w:rPr>
                <w:color w:val="000000"/>
                <w:sz w:val="15"/>
                <w:szCs w:val="15"/>
                <w:lang w:val="es-US"/>
              </w:rPr>
              <w:t>Prueba</w:t>
            </w:r>
          </w:p>
        </w:tc>
        <w:tc>
          <w:tcPr>
            <w:tcW w:w="845" w:type="pct"/>
            <w:gridSpan w:val="2"/>
          </w:tcPr>
          <w:p w14:paraId="551F6616" w14:textId="77777777" w:rsidR="00EB6712" w:rsidRPr="00FB443B" w:rsidRDefault="00EB6712" w:rsidP="008D5C42">
            <w:pPr>
              <w:spacing w:after="0" w:line="240" w:lineRule="auto"/>
              <w:jc w:val="center"/>
              <w:rPr>
                <w:color w:val="000000"/>
                <w:sz w:val="15"/>
                <w:szCs w:val="15"/>
                <w:lang w:val="es-US"/>
              </w:rPr>
            </w:pPr>
            <w:r>
              <w:rPr>
                <w:color w:val="000000"/>
                <w:sz w:val="15"/>
                <w:szCs w:val="15"/>
                <w:lang w:val="es-US"/>
              </w:rPr>
              <w:t>Disponible</w:t>
            </w:r>
          </w:p>
        </w:tc>
        <w:tc>
          <w:tcPr>
            <w:tcW w:w="756" w:type="pct"/>
          </w:tcPr>
          <w:p w14:paraId="309C443E" w14:textId="77777777" w:rsidR="00EB6712" w:rsidRPr="00FB443B" w:rsidRDefault="00EB6712" w:rsidP="008D5C42">
            <w:pPr>
              <w:spacing w:after="0" w:line="240" w:lineRule="auto"/>
              <w:rPr>
                <w:color w:val="000000"/>
                <w:sz w:val="15"/>
                <w:szCs w:val="15"/>
                <w:lang w:val="es-US"/>
              </w:rPr>
            </w:pPr>
            <w:r>
              <w:rPr>
                <w:color w:val="000000"/>
                <w:sz w:val="15"/>
                <w:szCs w:val="15"/>
                <w:lang w:val="es-US"/>
              </w:rPr>
              <w:t>Valor en litros</w:t>
            </w:r>
          </w:p>
        </w:tc>
        <w:tc>
          <w:tcPr>
            <w:tcW w:w="521" w:type="pct"/>
          </w:tcPr>
          <w:p w14:paraId="75F2C7BA" w14:textId="77777777" w:rsidR="00EB6712" w:rsidRPr="00FB443B" w:rsidRDefault="00EB6712" w:rsidP="008D5C42">
            <w:pPr>
              <w:spacing w:after="0" w:line="240" w:lineRule="auto"/>
              <w:rPr>
                <w:color w:val="000000"/>
                <w:sz w:val="15"/>
                <w:szCs w:val="15"/>
                <w:lang w:val="es-US"/>
              </w:rPr>
            </w:pPr>
            <w:r>
              <w:rPr>
                <w:color w:val="000000"/>
                <w:sz w:val="15"/>
                <w:szCs w:val="15"/>
                <w:lang w:val="es-US"/>
              </w:rPr>
              <w:t>Valor en %</w:t>
            </w:r>
          </w:p>
        </w:tc>
      </w:tr>
      <w:tr w:rsidR="00EB6712" w:rsidRPr="00FB443B" w14:paraId="43C05DB5" w14:textId="77777777" w:rsidTr="008D5C42">
        <w:trPr>
          <w:trHeight w:val="659"/>
        </w:trPr>
        <w:tc>
          <w:tcPr>
            <w:tcW w:w="558" w:type="pct"/>
          </w:tcPr>
          <w:p w14:paraId="5890432A" w14:textId="77777777" w:rsidR="00EB6712" w:rsidRPr="004E6146" w:rsidRDefault="00EB6712" w:rsidP="008D5C42">
            <w:pPr>
              <w:spacing w:after="0" w:line="240" w:lineRule="auto"/>
              <w:rPr>
                <w:b/>
                <w:bCs/>
                <w:color w:val="000000"/>
                <w:sz w:val="15"/>
                <w:szCs w:val="15"/>
                <w:lang w:val="es-US"/>
              </w:rPr>
            </w:pPr>
            <w:r>
              <w:rPr>
                <w:b/>
                <w:bCs/>
                <w:color w:val="000000"/>
                <w:sz w:val="15"/>
                <w:szCs w:val="15"/>
                <w:lang w:val="es-US"/>
              </w:rPr>
              <w:t>FVC basal</w:t>
            </w:r>
          </w:p>
        </w:tc>
        <w:tc>
          <w:tcPr>
            <w:tcW w:w="284" w:type="pct"/>
          </w:tcPr>
          <w:p w14:paraId="316D907B" w14:textId="77777777" w:rsidR="00EB6712" w:rsidRPr="00FB443B" w:rsidRDefault="00EB6712" w:rsidP="008D5C42">
            <w:pPr>
              <w:spacing w:after="0" w:line="240" w:lineRule="auto"/>
              <w:rPr>
                <w:color w:val="000000"/>
                <w:sz w:val="15"/>
                <w:szCs w:val="15"/>
                <w:lang w:val="es-US"/>
              </w:rPr>
            </w:pPr>
            <w:r w:rsidRPr="00FB443B">
              <w:rPr>
                <w:color w:val="000000"/>
                <w:sz w:val="15"/>
                <w:szCs w:val="15"/>
                <w:lang w:val="es-US"/>
              </w:rPr>
              <w:t>Si</w:t>
            </w:r>
          </w:p>
        </w:tc>
        <w:tc>
          <w:tcPr>
            <w:tcW w:w="285" w:type="pct"/>
          </w:tcPr>
          <w:p w14:paraId="534C7994" w14:textId="77777777" w:rsidR="00EB6712" w:rsidRPr="00FB443B" w:rsidRDefault="00EB6712" w:rsidP="008D5C42">
            <w:pPr>
              <w:spacing w:after="0" w:line="240" w:lineRule="auto"/>
              <w:rPr>
                <w:color w:val="000000"/>
                <w:sz w:val="15"/>
                <w:szCs w:val="15"/>
                <w:lang w:val="es-US"/>
              </w:rPr>
            </w:pPr>
            <w:r w:rsidRPr="00FB443B">
              <w:rPr>
                <w:color w:val="000000"/>
                <w:sz w:val="15"/>
                <w:szCs w:val="15"/>
                <w:lang w:val="es-US"/>
              </w:rPr>
              <w:t>No</w:t>
            </w:r>
          </w:p>
        </w:tc>
        <w:tc>
          <w:tcPr>
            <w:tcW w:w="563" w:type="pct"/>
          </w:tcPr>
          <w:p w14:paraId="37E0F3C4" w14:textId="77777777" w:rsidR="00EB6712" w:rsidRPr="00FB443B" w:rsidRDefault="00EB6712" w:rsidP="008D5C42">
            <w:pPr>
              <w:spacing w:after="0" w:line="240" w:lineRule="auto"/>
              <w:rPr>
                <w:color w:val="000000"/>
                <w:sz w:val="15"/>
                <w:szCs w:val="15"/>
                <w:lang w:val="es-US"/>
              </w:rPr>
            </w:pPr>
          </w:p>
        </w:tc>
        <w:tc>
          <w:tcPr>
            <w:tcW w:w="564" w:type="pct"/>
          </w:tcPr>
          <w:p w14:paraId="4BF4673E" w14:textId="77777777" w:rsidR="00EB6712" w:rsidRPr="004E6146" w:rsidRDefault="00EB6712" w:rsidP="008D5C42">
            <w:pPr>
              <w:spacing w:after="0" w:line="240" w:lineRule="auto"/>
              <w:rPr>
                <w:b/>
                <w:bCs/>
                <w:color w:val="000000"/>
                <w:sz w:val="15"/>
                <w:szCs w:val="15"/>
                <w:lang w:val="es-US"/>
              </w:rPr>
            </w:pPr>
          </w:p>
        </w:tc>
        <w:tc>
          <w:tcPr>
            <w:tcW w:w="624" w:type="pct"/>
          </w:tcPr>
          <w:p w14:paraId="7A298279" w14:textId="77777777" w:rsidR="00EB6712" w:rsidRPr="00841E0C" w:rsidRDefault="00EB6712" w:rsidP="008D5C42">
            <w:pPr>
              <w:spacing w:after="0" w:line="240" w:lineRule="auto"/>
              <w:rPr>
                <w:b/>
                <w:bCs/>
                <w:color w:val="000000"/>
                <w:sz w:val="15"/>
                <w:szCs w:val="15"/>
                <w:lang w:val="es-US"/>
              </w:rPr>
            </w:pPr>
            <w:r w:rsidRPr="00841E0C">
              <w:rPr>
                <w:b/>
                <w:bCs/>
                <w:color w:val="000000"/>
                <w:sz w:val="15"/>
                <w:szCs w:val="15"/>
                <w:lang w:val="es-US"/>
              </w:rPr>
              <w:t>FEV 1</w:t>
            </w:r>
          </w:p>
          <w:p w14:paraId="257F4AB4" w14:textId="77777777" w:rsidR="00EB6712" w:rsidRPr="00FB443B" w:rsidRDefault="00EB6712" w:rsidP="008D5C42">
            <w:pPr>
              <w:spacing w:after="0" w:line="240" w:lineRule="auto"/>
              <w:rPr>
                <w:color w:val="000000"/>
                <w:sz w:val="15"/>
                <w:szCs w:val="15"/>
                <w:lang w:val="es-US"/>
              </w:rPr>
            </w:pPr>
          </w:p>
        </w:tc>
        <w:tc>
          <w:tcPr>
            <w:tcW w:w="422" w:type="pct"/>
          </w:tcPr>
          <w:p w14:paraId="1F61A0B4" w14:textId="77777777" w:rsidR="00EB6712" w:rsidRPr="00FB443B" w:rsidRDefault="00EB6712" w:rsidP="008D5C42">
            <w:pPr>
              <w:spacing w:after="0" w:line="240" w:lineRule="auto"/>
              <w:rPr>
                <w:color w:val="000000"/>
                <w:sz w:val="15"/>
                <w:szCs w:val="15"/>
                <w:lang w:val="es-US"/>
              </w:rPr>
            </w:pPr>
            <w:r>
              <w:rPr>
                <w:color w:val="000000"/>
                <w:sz w:val="15"/>
                <w:szCs w:val="15"/>
                <w:lang w:val="es-US"/>
              </w:rPr>
              <w:t>Si</w:t>
            </w:r>
          </w:p>
        </w:tc>
        <w:tc>
          <w:tcPr>
            <w:tcW w:w="423" w:type="pct"/>
          </w:tcPr>
          <w:p w14:paraId="7F5ECD8A" w14:textId="77777777" w:rsidR="00EB6712" w:rsidRPr="00FB443B" w:rsidRDefault="00EB6712" w:rsidP="008D5C42">
            <w:pPr>
              <w:spacing w:after="0" w:line="240" w:lineRule="auto"/>
              <w:rPr>
                <w:color w:val="000000"/>
                <w:sz w:val="15"/>
                <w:szCs w:val="15"/>
                <w:lang w:val="es-US"/>
              </w:rPr>
            </w:pPr>
            <w:r>
              <w:rPr>
                <w:color w:val="000000"/>
                <w:sz w:val="15"/>
                <w:szCs w:val="15"/>
                <w:lang w:val="es-US"/>
              </w:rPr>
              <w:t>No</w:t>
            </w:r>
          </w:p>
        </w:tc>
        <w:tc>
          <w:tcPr>
            <w:tcW w:w="756" w:type="pct"/>
          </w:tcPr>
          <w:p w14:paraId="73001127" w14:textId="77777777" w:rsidR="00EB6712" w:rsidRPr="004E6146" w:rsidRDefault="00EB6712" w:rsidP="008D5C42">
            <w:pPr>
              <w:spacing w:after="0" w:line="240" w:lineRule="auto"/>
              <w:rPr>
                <w:b/>
                <w:bCs/>
                <w:color w:val="000000"/>
                <w:sz w:val="15"/>
                <w:szCs w:val="15"/>
                <w:lang w:val="es-US"/>
              </w:rPr>
            </w:pPr>
          </w:p>
        </w:tc>
        <w:tc>
          <w:tcPr>
            <w:tcW w:w="521" w:type="pct"/>
          </w:tcPr>
          <w:p w14:paraId="649F0644" w14:textId="77777777" w:rsidR="00EB6712" w:rsidRPr="00FB443B" w:rsidRDefault="00EB6712" w:rsidP="008D5C42">
            <w:pPr>
              <w:spacing w:after="0" w:line="240" w:lineRule="auto"/>
              <w:rPr>
                <w:color w:val="000000"/>
                <w:sz w:val="15"/>
                <w:szCs w:val="15"/>
                <w:lang w:val="es-US"/>
              </w:rPr>
            </w:pPr>
          </w:p>
        </w:tc>
      </w:tr>
      <w:tr w:rsidR="00EB6712" w:rsidRPr="00FB443B" w14:paraId="210EAC03" w14:textId="77777777" w:rsidTr="008D5C42">
        <w:trPr>
          <w:trHeight w:val="184"/>
        </w:trPr>
        <w:tc>
          <w:tcPr>
            <w:tcW w:w="558" w:type="pct"/>
          </w:tcPr>
          <w:p w14:paraId="45D7BE06" w14:textId="77777777" w:rsidR="00EB6712" w:rsidRPr="00FB443B" w:rsidRDefault="00EB6712" w:rsidP="008D5C42">
            <w:pPr>
              <w:spacing w:after="0" w:line="240" w:lineRule="auto"/>
              <w:rPr>
                <w:color w:val="000000"/>
                <w:sz w:val="15"/>
                <w:szCs w:val="15"/>
                <w:lang w:val="es-US"/>
              </w:rPr>
            </w:pPr>
            <w:r>
              <w:rPr>
                <w:color w:val="000000"/>
                <w:sz w:val="15"/>
                <w:szCs w:val="15"/>
                <w:lang w:val="es-US"/>
              </w:rPr>
              <w:t>Prueba</w:t>
            </w:r>
          </w:p>
        </w:tc>
        <w:tc>
          <w:tcPr>
            <w:tcW w:w="569" w:type="pct"/>
            <w:gridSpan w:val="2"/>
          </w:tcPr>
          <w:p w14:paraId="00A1BAC9" w14:textId="77777777" w:rsidR="00EB6712" w:rsidRPr="00FB443B" w:rsidRDefault="00EB6712" w:rsidP="008D5C42">
            <w:pPr>
              <w:spacing w:after="0" w:line="240" w:lineRule="auto"/>
              <w:rPr>
                <w:color w:val="000000"/>
                <w:sz w:val="15"/>
                <w:szCs w:val="15"/>
                <w:lang w:val="es-US"/>
              </w:rPr>
            </w:pPr>
            <w:r w:rsidRPr="00FB443B">
              <w:rPr>
                <w:color w:val="000000"/>
                <w:sz w:val="15"/>
                <w:szCs w:val="15"/>
                <w:lang w:val="es-US"/>
              </w:rPr>
              <w:t>Disponible</w:t>
            </w:r>
          </w:p>
        </w:tc>
        <w:tc>
          <w:tcPr>
            <w:tcW w:w="563" w:type="pct"/>
          </w:tcPr>
          <w:p w14:paraId="578752E3" w14:textId="77777777" w:rsidR="00EB6712" w:rsidRPr="00FB443B" w:rsidRDefault="00EB6712" w:rsidP="008D5C42">
            <w:pPr>
              <w:spacing w:after="0" w:line="240" w:lineRule="auto"/>
              <w:rPr>
                <w:color w:val="000000"/>
                <w:sz w:val="15"/>
                <w:szCs w:val="15"/>
                <w:lang w:val="es-US"/>
              </w:rPr>
            </w:pPr>
            <w:r>
              <w:rPr>
                <w:color w:val="000000"/>
                <w:sz w:val="15"/>
                <w:szCs w:val="15"/>
                <w:lang w:val="es-US"/>
              </w:rPr>
              <w:t>Valor en %</w:t>
            </w:r>
          </w:p>
        </w:tc>
        <w:tc>
          <w:tcPr>
            <w:tcW w:w="564" w:type="pct"/>
          </w:tcPr>
          <w:p w14:paraId="7D83AC33" w14:textId="77777777" w:rsidR="00EB6712" w:rsidRPr="00FB443B" w:rsidRDefault="00EB6712" w:rsidP="008D5C42">
            <w:pPr>
              <w:spacing w:after="0" w:line="240" w:lineRule="auto"/>
              <w:rPr>
                <w:color w:val="000000"/>
                <w:sz w:val="15"/>
                <w:szCs w:val="15"/>
                <w:lang w:val="es-US"/>
              </w:rPr>
            </w:pPr>
          </w:p>
        </w:tc>
        <w:tc>
          <w:tcPr>
            <w:tcW w:w="624" w:type="pct"/>
          </w:tcPr>
          <w:p w14:paraId="3F720EBF" w14:textId="77777777" w:rsidR="00EB6712" w:rsidRPr="00FB443B" w:rsidRDefault="00EB6712" w:rsidP="008D5C42">
            <w:pPr>
              <w:spacing w:after="0" w:line="240" w:lineRule="auto"/>
              <w:rPr>
                <w:color w:val="000000"/>
                <w:sz w:val="15"/>
                <w:szCs w:val="15"/>
                <w:lang w:val="es-US"/>
              </w:rPr>
            </w:pPr>
            <w:r>
              <w:rPr>
                <w:color w:val="000000"/>
                <w:sz w:val="15"/>
                <w:szCs w:val="15"/>
                <w:lang w:val="es-US"/>
              </w:rPr>
              <w:t>Prueba</w:t>
            </w:r>
          </w:p>
        </w:tc>
        <w:tc>
          <w:tcPr>
            <w:tcW w:w="845" w:type="pct"/>
            <w:gridSpan w:val="2"/>
          </w:tcPr>
          <w:p w14:paraId="15AC96B9" w14:textId="77777777" w:rsidR="00EB6712" w:rsidRPr="00FB443B" w:rsidRDefault="00EB6712" w:rsidP="008D5C42">
            <w:pPr>
              <w:spacing w:after="0" w:line="240" w:lineRule="auto"/>
              <w:jc w:val="center"/>
              <w:rPr>
                <w:color w:val="000000"/>
                <w:sz w:val="15"/>
                <w:szCs w:val="15"/>
                <w:lang w:val="es-US"/>
              </w:rPr>
            </w:pPr>
            <w:r>
              <w:rPr>
                <w:color w:val="000000"/>
                <w:sz w:val="15"/>
                <w:szCs w:val="15"/>
                <w:lang w:val="es-US"/>
              </w:rPr>
              <w:t>Disponible</w:t>
            </w:r>
          </w:p>
        </w:tc>
        <w:tc>
          <w:tcPr>
            <w:tcW w:w="756" w:type="pct"/>
          </w:tcPr>
          <w:p w14:paraId="191EE8D0" w14:textId="77777777" w:rsidR="00EB6712" w:rsidRPr="00FB443B" w:rsidRDefault="00EB6712" w:rsidP="008D5C42">
            <w:pPr>
              <w:spacing w:after="0" w:line="240" w:lineRule="auto"/>
              <w:rPr>
                <w:color w:val="000000"/>
                <w:sz w:val="15"/>
                <w:szCs w:val="15"/>
                <w:lang w:val="es-US"/>
              </w:rPr>
            </w:pPr>
            <w:r>
              <w:rPr>
                <w:color w:val="000000"/>
                <w:sz w:val="15"/>
                <w:szCs w:val="15"/>
                <w:lang w:val="es-US"/>
              </w:rPr>
              <w:t>Valor (ml/min/</w:t>
            </w:r>
            <w:proofErr w:type="spellStart"/>
            <w:r>
              <w:rPr>
                <w:color w:val="000000"/>
                <w:sz w:val="15"/>
                <w:szCs w:val="15"/>
                <w:lang w:val="es-US"/>
              </w:rPr>
              <w:t>mmHg</w:t>
            </w:r>
            <w:proofErr w:type="spellEnd"/>
            <w:r>
              <w:rPr>
                <w:color w:val="000000"/>
                <w:sz w:val="15"/>
                <w:szCs w:val="15"/>
                <w:lang w:val="es-US"/>
              </w:rPr>
              <w:t>)</w:t>
            </w:r>
          </w:p>
        </w:tc>
        <w:tc>
          <w:tcPr>
            <w:tcW w:w="521" w:type="pct"/>
          </w:tcPr>
          <w:p w14:paraId="51D6307A" w14:textId="77777777" w:rsidR="00EB6712" w:rsidRPr="00FB443B" w:rsidRDefault="00EB6712" w:rsidP="008D5C42">
            <w:pPr>
              <w:spacing w:after="0" w:line="240" w:lineRule="auto"/>
              <w:rPr>
                <w:color w:val="000000"/>
                <w:sz w:val="15"/>
                <w:szCs w:val="15"/>
                <w:lang w:val="es-US"/>
              </w:rPr>
            </w:pPr>
            <w:r>
              <w:rPr>
                <w:color w:val="000000"/>
                <w:sz w:val="15"/>
                <w:szCs w:val="15"/>
                <w:lang w:val="es-US"/>
              </w:rPr>
              <w:t>Valor en %</w:t>
            </w:r>
          </w:p>
        </w:tc>
      </w:tr>
      <w:tr w:rsidR="00EB6712" w:rsidRPr="00FB443B" w14:paraId="2FEA8B86" w14:textId="77777777" w:rsidTr="008D5C42">
        <w:trPr>
          <w:trHeight w:val="184"/>
        </w:trPr>
        <w:tc>
          <w:tcPr>
            <w:tcW w:w="558" w:type="pct"/>
          </w:tcPr>
          <w:p w14:paraId="4AE9B3F3" w14:textId="77777777" w:rsidR="00EB6712" w:rsidRPr="004E6146" w:rsidRDefault="00EB6712" w:rsidP="008D5C42">
            <w:pPr>
              <w:spacing w:after="0" w:line="240" w:lineRule="auto"/>
              <w:rPr>
                <w:b/>
                <w:bCs/>
                <w:color w:val="000000"/>
                <w:sz w:val="15"/>
                <w:szCs w:val="15"/>
                <w:lang w:val="es-US"/>
              </w:rPr>
            </w:pPr>
            <w:r>
              <w:rPr>
                <w:b/>
                <w:bCs/>
                <w:color w:val="000000"/>
                <w:sz w:val="15"/>
                <w:szCs w:val="15"/>
                <w:lang w:val="es-US"/>
              </w:rPr>
              <w:t>FEV1/FVC</w:t>
            </w:r>
          </w:p>
        </w:tc>
        <w:tc>
          <w:tcPr>
            <w:tcW w:w="284" w:type="pct"/>
          </w:tcPr>
          <w:p w14:paraId="02A94859" w14:textId="77777777" w:rsidR="00EB6712" w:rsidRPr="00FB443B" w:rsidRDefault="00EB6712" w:rsidP="008D5C42">
            <w:pPr>
              <w:spacing w:after="0" w:line="240" w:lineRule="auto"/>
              <w:rPr>
                <w:color w:val="000000"/>
                <w:sz w:val="15"/>
                <w:szCs w:val="15"/>
                <w:lang w:val="es-US"/>
              </w:rPr>
            </w:pPr>
            <w:r>
              <w:rPr>
                <w:color w:val="000000"/>
                <w:sz w:val="15"/>
                <w:szCs w:val="15"/>
                <w:lang w:val="es-US"/>
              </w:rPr>
              <w:t>Si</w:t>
            </w:r>
          </w:p>
        </w:tc>
        <w:tc>
          <w:tcPr>
            <w:tcW w:w="285" w:type="pct"/>
          </w:tcPr>
          <w:p w14:paraId="3349345B" w14:textId="77777777" w:rsidR="00EB6712" w:rsidRPr="00FB443B" w:rsidRDefault="00EB6712" w:rsidP="008D5C42">
            <w:pPr>
              <w:spacing w:after="0" w:line="240" w:lineRule="auto"/>
              <w:rPr>
                <w:color w:val="000000"/>
                <w:sz w:val="15"/>
                <w:szCs w:val="15"/>
                <w:lang w:val="es-US"/>
              </w:rPr>
            </w:pPr>
            <w:r>
              <w:rPr>
                <w:color w:val="000000"/>
                <w:sz w:val="15"/>
                <w:szCs w:val="15"/>
                <w:lang w:val="es-US"/>
              </w:rPr>
              <w:t>No</w:t>
            </w:r>
          </w:p>
        </w:tc>
        <w:tc>
          <w:tcPr>
            <w:tcW w:w="563" w:type="pct"/>
          </w:tcPr>
          <w:p w14:paraId="1A6A5F7B" w14:textId="77777777" w:rsidR="00EB6712" w:rsidRPr="00FB443B" w:rsidRDefault="00EB6712" w:rsidP="008D5C42">
            <w:pPr>
              <w:spacing w:after="0" w:line="240" w:lineRule="auto"/>
              <w:rPr>
                <w:color w:val="000000"/>
                <w:sz w:val="15"/>
                <w:szCs w:val="15"/>
                <w:lang w:val="es-US"/>
              </w:rPr>
            </w:pPr>
          </w:p>
        </w:tc>
        <w:tc>
          <w:tcPr>
            <w:tcW w:w="564" w:type="pct"/>
          </w:tcPr>
          <w:p w14:paraId="7DDDA2AF" w14:textId="77777777" w:rsidR="00EB6712" w:rsidRPr="004E6146" w:rsidRDefault="00EB6712" w:rsidP="008D5C42">
            <w:pPr>
              <w:spacing w:after="0" w:line="240" w:lineRule="auto"/>
              <w:rPr>
                <w:b/>
                <w:bCs/>
                <w:color w:val="000000"/>
                <w:sz w:val="15"/>
                <w:szCs w:val="15"/>
                <w:lang w:val="es-US"/>
              </w:rPr>
            </w:pPr>
          </w:p>
        </w:tc>
        <w:tc>
          <w:tcPr>
            <w:tcW w:w="624" w:type="pct"/>
          </w:tcPr>
          <w:p w14:paraId="3AB70BD6" w14:textId="77777777" w:rsidR="00EB6712" w:rsidRPr="00841E0C" w:rsidRDefault="00EB6712" w:rsidP="008D5C42">
            <w:pPr>
              <w:spacing w:after="0" w:line="240" w:lineRule="auto"/>
              <w:rPr>
                <w:b/>
                <w:bCs/>
                <w:color w:val="000000"/>
                <w:sz w:val="15"/>
                <w:szCs w:val="15"/>
                <w:lang w:val="es-US"/>
              </w:rPr>
            </w:pPr>
            <w:r w:rsidRPr="00841E0C">
              <w:rPr>
                <w:b/>
                <w:bCs/>
                <w:color w:val="000000"/>
                <w:sz w:val="15"/>
                <w:szCs w:val="15"/>
                <w:lang w:val="es-US"/>
              </w:rPr>
              <w:t>DLCO</w:t>
            </w:r>
          </w:p>
        </w:tc>
        <w:tc>
          <w:tcPr>
            <w:tcW w:w="422" w:type="pct"/>
          </w:tcPr>
          <w:p w14:paraId="1B4DD8C0" w14:textId="77777777" w:rsidR="00EB6712" w:rsidRDefault="00EB6712" w:rsidP="008D5C42">
            <w:pPr>
              <w:spacing w:after="0" w:line="240" w:lineRule="auto"/>
              <w:rPr>
                <w:color w:val="000000"/>
                <w:sz w:val="15"/>
                <w:szCs w:val="15"/>
                <w:lang w:val="es-US"/>
              </w:rPr>
            </w:pPr>
            <w:r>
              <w:rPr>
                <w:color w:val="000000"/>
                <w:sz w:val="15"/>
                <w:szCs w:val="15"/>
                <w:lang w:val="es-US"/>
              </w:rPr>
              <w:t>Si</w:t>
            </w:r>
          </w:p>
        </w:tc>
        <w:tc>
          <w:tcPr>
            <w:tcW w:w="423" w:type="pct"/>
          </w:tcPr>
          <w:p w14:paraId="14810695" w14:textId="77777777" w:rsidR="00EB6712" w:rsidRDefault="00EB6712" w:rsidP="008D5C42">
            <w:pPr>
              <w:spacing w:after="0" w:line="240" w:lineRule="auto"/>
              <w:rPr>
                <w:color w:val="000000"/>
                <w:sz w:val="15"/>
                <w:szCs w:val="15"/>
                <w:lang w:val="es-US"/>
              </w:rPr>
            </w:pPr>
            <w:r>
              <w:rPr>
                <w:color w:val="000000"/>
                <w:sz w:val="15"/>
                <w:szCs w:val="15"/>
                <w:lang w:val="es-US"/>
              </w:rPr>
              <w:t>No</w:t>
            </w:r>
          </w:p>
        </w:tc>
        <w:tc>
          <w:tcPr>
            <w:tcW w:w="756" w:type="pct"/>
          </w:tcPr>
          <w:p w14:paraId="34E64AE3" w14:textId="77777777" w:rsidR="00EB6712" w:rsidRPr="004E6146" w:rsidRDefault="00EB6712" w:rsidP="008D5C42">
            <w:pPr>
              <w:spacing w:after="0" w:line="240" w:lineRule="auto"/>
              <w:rPr>
                <w:b/>
                <w:bCs/>
                <w:color w:val="000000"/>
                <w:sz w:val="15"/>
                <w:szCs w:val="15"/>
                <w:lang w:val="es-US"/>
              </w:rPr>
            </w:pPr>
          </w:p>
        </w:tc>
        <w:tc>
          <w:tcPr>
            <w:tcW w:w="521" w:type="pct"/>
          </w:tcPr>
          <w:p w14:paraId="01D3A842" w14:textId="77777777" w:rsidR="00EB6712" w:rsidRDefault="00EB6712" w:rsidP="008D5C42">
            <w:pPr>
              <w:spacing w:after="0" w:line="240" w:lineRule="auto"/>
              <w:rPr>
                <w:color w:val="000000"/>
                <w:sz w:val="15"/>
                <w:szCs w:val="15"/>
                <w:lang w:val="es-US"/>
              </w:rPr>
            </w:pPr>
          </w:p>
        </w:tc>
      </w:tr>
      <w:tr w:rsidR="00EB6712" w:rsidRPr="00FB443B" w14:paraId="454772AD" w14:textId="77777777" w:rsidTr="008D5C42">
        <w:trPr>
          <w:trHeight w:val="184"/>
        </w:trPr>
        <w:tc>
          <w:tcPr>
            <w:tcW w:w="558" w:type="pct"/>
          </w:tcPr>
          <w:p w14:paraId="53F75937" w14:textId="77777777" w:rsidR="00EB6712" w:rsidRPr="00841E0C" w:rsidRDefault="00EB6712" w:rsidP="008D5C42">
            <w:pPr>
              <w:spacing w:after="0" w:line="240" w:lineRule="auto"/>
              <w:rPr>
                <w:b/>
                <w:bCs/>
                <w:color w:val="000000"/>
                <w:sz w:val="15"/>
                <w:szCs w:val="15"/>
                <w:lang w:val="es-US"/>
              </w:rPr>
            </w:pPr>
            <w:r w:rsidRPr="00841E0C">
              <w:rPr>
                <w:b/>
                <w:bCs/>
                <w:color w:val="000000"/>
                <w:sz w:val="15"/>
                <w:szCs w:val="15"/>
                <w:lang w:val="es-US"/>
              </w:rPr>
              <w:t>K</w:t>
            </w:r>
            <w:r>
              <w:rPr>
                <w:b/>
                <w:bCs/>
                <w:color w:val="000000"/>
                <w:sz w:val="15"/>
                <w:szCs w:val="15"/>
                <w:lang w:val="es-US"/>
              </w:rPr>
              <w:t>CO</w:t>
            </w:r>
            <w:r w:rsidRPr="00841E0C">
              <w:rPr>
                <w:b/>
                <w:bCs/>
                <w:color w:val="000000"/>
                <w:sz w:val="15"/>
                <w:szCs w:val="15"/>
                <w:lang w:val="es-US"/>
              </w:rPr>
              <w:t xml:space="preserve"> (DL</w:t>
            </w:r>
            <w:r>
              <w:rPr>
                <w:b/>
                <w:bCs/>
                <w:color w:val="000000"/>
                <w:sz w:val="15"/>
                <w:szCs w:val="15"/>
                <w:lang w:val="es-US"/>
              </w:rPr>
              <w:t>CO</w:t>
            </w:r>
            <w:r w:rsidRPr="00841E0C">
              <w:rPr>
                <w:b/>
                <w:bCs/>
                <w:color w:val="000000"/>
                <w:sz w:val="15"/>
                <w:szCs w:val="15"/>
                <w:lang w:val="es-US"/>
              </w:rPr>
              <w:t>/VA)</w:t>
            </w:r>
          </w:p>
        </w:tc>
        <w:tc>
          <w:tcPr>
            <w:tcW w:w="284" w:type="pct"/>
          </w:tcPr>
          <w:p w14:paraId="5326730A" w14:textId="77777777" w:rsidR="00EB6712" w:rsidRPr="00FB443B" w:rsidRDefault="00EB6712" w:rsidP="008D5C42">
            <w:pPr>
              <w:spacing w:after="0" w:line="240" w:lineRule="auto"/>
              <w:rPr>
                <w:color w:val="000000"/>
                <w:sz w:val="15"/>
                <w:szCs w:val="15"/>
                <w:lang w:val="es-US"/>
              </w:rPr>
            </w:pPr>
            <w:r>
              <w:rPr>
                <w:color w:val="000000"/>
                <w:sz w:val="15"/>
                <w:szCs w:val="15"/>
                <w:lang w:val="es-US"/>
              </w:rPr>
              <w:t>Si</w:t>
            </w:r>
          </w:p>
        </w:tc>
        <w:tc>
          <w:tcPr>
            <w:tcW w:w="285" w:type="pct"/>
          </w:tcPr>
          <w:p w14:paraId="05181B3B" w14:textId="77777777" w:rsidR="00EB6712" w:rsidRPr="00FB443B" w:rsidRDefault="00EB6712" w:rsidP="008D5C42">
            <w:pPr>
              <w:spacing w:after="0" w:line="240" w:lineRule="auto"/>
              <w:rPr>
                <w:color w:val="000000"/>
                <w:sz w:val="15"/>
                <w:szCs w:val="15"/>
                <w:lang w:val="es-US"/>
              </w:rPr>
            </w:pPr>
            <w:r>
              <w:rPr>
                <w:color w:val="000000"/>
                <w:sz w:val="15"/>
                <w:szCs w:val="15"/>
                <w:lang w:val="es-US"/>
              </w:rPr>
              <w:t>No</w:t>
            </w:r>
          </w:p>
        </w:tc>
        <w:tc>
          <w:tcPr>
            <w:tcW w:w="563" w:type="pct"/>
          </w:tcPr>
          <w:p w14:paraId="08D95CAF" w14:textId="77777777" w:rsidR="00EB6712" w:rsidRPr="00FB443B" w:rsidRDefault="00EB6712" w:rsidP="008D5C42">
            <w:pPr>
              <w:spacing w:after="0" w:line="240" w:lineRule="auto"/>
              <w:rPr>
                <w:color w:val="000000"/>
                <w:sz w:val="15"/>
                <w:szCs w:val="15"/>
                <w:lang w:val="es-US"/>
              </w:rPr>
            </w:pPr>
          </w:p>
        </w:tc>
        <w:tc>
          <w:tcPr>
            <w:tcW w:w="564" w:type="pct"/>
          </w:tcPr>
          <w:p w14:paraId="15C56C89" w14:textId="77777777" w:rsidR="00EB6712" w:rsidRPr="00FB443B" w:rsidRDefault="00EB6712" w:rsidP="008D5C42">
            <w:pPr>
              <w:spacing w:after="0" w:line="240" w:lineRule="auto"/>
              <w:rPr>
                <w:color w:val="000000"/>
                <w:sz w:val="15"/>
                <w:szCs w:val="15"/>
                <w:lang w:val="es-US"/>
              </w:rPr>
            </w:pPr>
          </w:p>
        </w:tc>
        <w:tc>
          <w:tcPr>
            <w:tcW w:w="624" w:type="pct"/>
          </w:tcPr>
          <w:p w14:paraId="51E177C5" w14:textId="194B810C" w:rsidR="00EB6712" w:rsidRPr="00841E0C" w:rsidRDefault="00EB6712" w:rsidP="008D5C42">
            <w:pPr>
              <w:spacing w:after="0" w:line="240" w:lineRule="auto"/>
              <w:rPr>
                <w:b/>
                <w:bCs/>
                <w:color w:val="000000"/>
                <w:sz w:val="15"/>
                <w:szCs w:val="15"/>
                <w:lang w:val="es-US"/>
              </w:rPr>
            </w:pPr>
            <w:r w:rsidRPr="00841E0C">
              <w:rPr>
                <w:b/>
                <w:bCs/>
                <w:color w:val="000000"/>
                <w:sz w:val="15"/>
                <w:szCs w:val="15"/>
                <w:lang w:val="es-US"/>
              </w:rPr>
              <w:t>DLCO</w:t>
            </w:r>
            <w:r w:rsidR="008143EE">
              <w:rPr>
                <w:b/>
                <w:bCs/>
                <w:color w:val="000000"/>
                <w:sz w:val="15"/>
                <w:szCs w:val="15"/>
                <w:lang w:val="es-US"/>
              </w:rPr>
              <w:t xml:space="preserve"> </w:t>
            </w:r>
            <w:proofErr w:type="spellStart"/>
            <w:r w:rsidRPr="00841E0C">
              <w:rPr>
                <w:b/>
                <w:bCs/>
                <w:color w:val="000000"/>
                <w:sz w:val="15"/>
                <w:szCs w:val="15"/>
                <w:lang w:val="es-US"/>
              </w:rPr>
              <w:t>Adj</w:t>
            </w:r>
            <w:proofErr w:type="spellEnd"/>
          </w:p>
        </w:tc>
        <w:tc>
          <w:tcPr>
            <w:tcW w:w="422" w:type="pct"/>
          </w:tcPr>
          <w:p w14:paraId="51BC9CA7" w14:textId="77777777" w:rsidR="00EB6712" w:rsidRPr="00FB443B" w:rsidRDefault="00EB6712" w:rsidP="008D5C42">
            <w:pPr>
              <w:spacing w:after="0" w:line="240" w:lineRule="auto"/>
              <w:rPr>
                <w:color w:val="000000"/>
                <w:sz w:val="15"/>
                <w:szCs w:val="15"/>
                <w:lang w:val="es-US"/>
              </w:rPr>
            </w:pPr>
            <w:r>
              <w:rPr>
                <w:color w:val="000000"/>
                <w:sz w:val="15"/>
                <w:szCs w:val="15"/>
                <w:lang w:val="es-US"/>
              </w:rPr>
              <w:t>Si</w:t>
            </w:r>
          </w:p>
        </w:tc>
        <w:tc>
          <w:tcPr>
            <w:tcW w:w="423" w:type="pct"/>
          </w:tcPr>
          <w:p w14:paraId="4BD29593" w14:textId="77777777" w:rsidR="00EB6712" w:rsidRPr="00FB443B" w:rsidRDefault="00EB6712" w:rsidP="008D5C42">
            <w:pPr>
              <w:spacing w:after="0" w:line="240" w:lineRule="auto"/>
              <w:rPr>
                <w:color w:val="000000"/>
                <w:sz w:val="15"/>
                <w:szCs w:val="15"/>
                <w:lang w:val="es-US"/>
              </w:rPr>
            </w:pPr>
            <w:r>
              <w:rPr>
                <w:color w:val="000000"/>
                <w:sz w:val="15"/>
                <w:szCs w:val="15"/>
                <w:lang w:val="es-US"/>
              </w:rPr>
              <w:t>No</w:t>
            </w:r>
          </w:p>
        </w:tc>
        <w:tc>
          <w:tcPr>
            <w:tcW w:w="756" w:type="pct"/>
          </w:tcPr>
          <w:p w14:paraId="68C0F93F" w14:textId="77777777" w:rsidR="00EB6712" w:rsidRPr="00FB443B" w:rsidRDefault="00EB6712" w:rsidP="008D5C42">
            <w:pPr>
              <w:spacing w:after="0" w:line="240" w:lineRule="auto"/>
              <w:rPr>
                <w:color w:val="000000"/>
                <w:sz w:val="15"/>
                <w:szCs w:val="15"/>
                <w:lang w:val="es-US"/>
              </w:rPr>
            </w:pPr>
          </w:p>
        </w:tc>
        <w:tc>
          <w:tcPr>
            <w:tcW w:w="521" w:type="pct"/>
          </w:tcPr>
          <w:p w14:paraId="4E26E5B7" w14:textId="77777777" w:rsidR="00EB6712" w:rsidRPr="00FB443B" w:rsidRDefault="00EB6712" w:rsidP="008D5C42">
            <w:pPr>
              <w:spacing w:after="0" w:line="240" w:lineRule="auto"/>
              <w:rPr>
                <w:color w:val="000000"/>
                <w:sz w:val="15"/>
                <w:szCs w:val="15"/>
                <w:lang w:val="es-US"/>
              </w:rPr>
            </w:pPr>
          </w:p>
        </w:tc>
      </w:tr>
      <w:tr w:rsidR="00EB6712" w:rsidRPr="00FB443B" w14:paraId="21A6C23E" w14:textId="77777777" w:rsidTr="008D5C42">
        <w:trPr>
          <w:trHeight w:val="184"/>
        </w:trPr>
        <w:tc>
          <w:tcPr>
            <w:tcW w:w="558" w:type="pct"/>
          </w:tcPr>
          <w:p w14:paraId="61071E7A" w14:textId="77777777" w:rsidR="00EB6712" w:rsidRPr="00841E0C" w:rsidRDefault="00EB6712" w:rsidP="008D5C42">
            <w:pPr>
              <w:spacing w:after="0" w:line="240" w:lineRule="auto"/>
              <w:rPr>
                <w:b/>
                <w:bCs/>
                <w:color w:val="000000"/>
                <w:sz w:val="15"/>
                <w:szCs w:val="15"/>
                <w:lang w:val="es-US"/>
              </w:rPr>
            </w:pPr>
            <w:r>
              <w:rPr>
                <w:color w:val="000000"/>
                <w:sz w:val="15"/>
                <w:szCs w:val="15"/>
                <w:lang w:val="es-US"/>
              </w:rPr>
              <w:t>Prueba</w:t>
            </w:r>
          </w:p>
        </w:tc>
        <w:tc>
          <w:tcPr>
            <w:tcW w:w="569" w:type="pct"/>
            <w:gridSpan w:val="2"/>
          </w:tcPr>
          <w:p w14:paraId="69292109" w14:textId="77777777" w:rsidR="00EB6712" w:rsidRDefault="00EB6712" w:rsidP="008D5C42">
            <w:pPr>
              <w:spacing w:after="0" w:line="240" w:lineRule="auto"/>
              <w:rPr>
                <w:color w:val="000000"/>
                <w:sz w:val="15"/>
                <w:szCs w:val="15"/>
                <w:lang w:val="es-US"/>
              </w:rPr>
            </w:pPr>
            <w:r w:rsidRPr="00FB443B">
              <w:rPr>
                <w:color w:val="000000"/>
                <w:sz w:val="15"/>
                <w:szCs w:val="15"/>
                <w:lang w:val="es-US"/>
              </w:rPr>
              <w:t>Disponible</w:t>
            </w:r>
          </w:p>
        </w:tc>
        <w:tc>
          <w:tcPr>
            <w:tcW w:w="563" w:type="pct"/>
          </w:tcPr>
          <w:p w14:paraId="69E533A1" w14:textId="77777777" w:rsidR="00EB6712" w:rsidRPr="00FB443B" w:rsidRDefault="00EB6712" w:rsidP="008D5C42">
            <w:pPr>
              <w:spacing w:after="0" w:line="240" w:lineRule="auto"/>
              <w:rPr>
                <w:color w:val="000000"/>
                <w:sz w:val="15"/>
                <w:szCs w:val="15"/>
                <w:lang w:val="es-US"/>
              </w:rPr>
            </w:pPr>
            <w:r>
              <w:rPr>
                <w:color w:val="000000"/>
                <w:sz w:val="15"/>
                <w:szCs w:val="15"/>
                <w:lang w:val="es-US"/>
              </w:rPr>
              <w:t>Valor en metros</w:t>
            </w:r>
          </w:p>
        </w:tc>
        <w:tc>
          <w:tcPr>
            <w:tcW w:w="564" w:type="pct"/>
          </w:tcPr>
          <w:p w14:paraId="18FA8DC5" w14:textId="77777777" w:rsidR="00EB6712" w:rsidRPr="00FB443B" w:rsidRDefault="00EB6712" w:rsidP="008D5C42">
            <w:pPr>
              <w:spacing w:after="0" w:line="240" w:lineRule="auto"/>
              <w:rPr>
                <w:color w:val="000000"/>
                <w:sz w:val="15"/>
                <w:szCs w:val="15"/>
                <w:lang w:val="es-US"/>
              </w:rPr>
            </w:pPr>
            <w:r>
              <w:rPr>
                <w:color w:val="000000"/>
                <w:sz w:val="15"/>
                <w:szCs w:val="15"/>
                <w:lang w:val="es-US"/>
              </w:rPr>
              <w:t>Saturación Inicial</w:t>
            </w:r>
          </w:p>
        </w:tc>
        <w:tc>
          <w:tcPr>
            <w:tcW w:w="624" w:type="pct"/>
          </w:tcPr>
          <w:p w14:paraId="5F1D6FB8" w14:textId="77777777" w:rsidR="00EB6712" w:rsidRPr="00841E0C" w:rsidRDefault="00EB6712" w:rsidP="008D5C42">
            <w:pPr>
              <w:spacing w:after="0" w:line="240" w:lineRule="auto"/>
              <w:rPr>
                <w:b/>
                <w:bCs/>
                <w:color w:val="000000"/>
                <w:sz w:val="15"/>
                <w:szCs w:val="15"/>
                <w:lang w:val="es-US"/>
              </w:rPr>
            </w:pPr>
            <w:r>
              <w:rPr>
                <w:color w:val="000000"/>
                <w:sz w:val="15"/>
                <w:szCs w:val="15"/>
                <w:lang w:val="es-US"/>
              </w:rPr>
              <w:t>Saturación más baja</w:t>
            </w:r>
          </w:p>
        </w:tc>
        <w:tc>
          <w:tcPr>
            <w:tcW w:w="845" w:type="pct"/>
            <w:gridSpan w:val="2"/>
          </w:tcPr>
          <w:p w14:paraId="0753C5AE" w14:textId="77777777" w:rsidR="00EB6712" w:rsidRDefault="00EB6712" w:rsidP="008D5C42">
            <w:pPr>
              <w:spacing w:after="0" w:line="240" w:lineRule="auto"/>
              <w:rPr>
                <w:color w:val="000000"/>
                <w:sz w:val="15"/>
                <w:szCs w:val="15"/>
                <w:lang w:val="es-US"/>
              </w:rPr>
            </w:pPr>
            <w:r>
              <w:rPr>
                <w:color w:val="000000"/>
                <w:sz w:val="15"/>
                <w:szCs w:val="15"/>
                <w:lang w:val="es-US"/>
              </w:rPr>
              <w:t>Caída del porcentaje</w:t>
            </w:r>
          </w:p>
        </w:tc>
        <w:tc>
          <w:tcPr>
            <w:tcW w:w="756" w:type="pct"/>
          </w:tcPr>
          <w:p w14:paraId="33D363E7" w14:textId="77777777" w:rsidR="00EB6712" w:rsidRPr="00FB443B" w:rsidRDefault="00EB6712" w:rsidP="008D5C42">
            <w:pPr>
              <w:spacing w:after="0" w:line="240" w:lineRule="auto"/>
              <w:rPr>
                <w:color w:val="000000"/>
                <w:sz w:val="15"/>
                <w:szCs w:val="15"/>
                <w:lang w:val="es-US"/>
              </w:rPr>
            </w:pPr>
          </w:p>
        </w:tc>
        <w:tc>
          <w:tcPr>
            <w:tcW w:w="521" w:type="pct"/>
          </w:tcPr>
          <w:p w14:paraId="4FAC5787" w14:textId="77777777" w:rsidR="00EB6712" w:rsidRPr="00FB443B" w:rsidRDefault="00EB6712" w:rsidP="008D5C42">
            <w:pPr>
              <w:spacing w:after="0" w:line="240" w:lineRule="auto"/>
              <w:rPr>
                <w:color w:val="000000"/>
                <w:sz w:val="15"/>
                <w:szCs w:val="15"/>
                <w:lang w:val="es-US"/>
              </w:rPr>
            </w:pPr>
          </w:p>
        </w:tc>
      </w:tr>
      <w:tr w:rsidR="00EB6712" w:rsidRPr="00FB443B" w14:paraId="26C42619" w14:textId="77777777" w:rsidTr="008D5C42">
        <w:trPr>
          <w:trHeight w:val="184"/>
        </w:trPr>
        <w:tc>
          <w:tcPr>
            <w:tcW w:w="558" w:type="pct"/>
          </w:tcPr>
          <w:p w14:paraId="15768317" w14:textId="77777777" w:rsidR="00EB6712" w:rsidRPr="00841E0C" w:rsidRDefault="00EB6712" w:rsidP="008D5C42">
            <w:pPr>
              <w:spacing w:after="0" w:line="240" w:lineRule="auto"/>
              <w:rPr>
                <w:b/>
                <w:bCs/>
                <w:color w:val="000000"/>
                <w:sz w:val="15"/>
                <w:szCs w:val="15"/>
                <w:lang w:val="es-US"/>
              </w:rPr>
            </w:pPr>
            <w:r>
              <w:rPr>
                <w:b/>
                <w:bCs/>
                <w:color w:val="000000"/>
                <w:sz w:val="15"/>
                <w:szCs w:val="15"/>
                <w:lang w:val="es-US"/>
              </w:rPr>
              <w:t>Caminata de 6 minutos</w:t>
            </w:r>
          </w:p>
        </w:tc>
        <w:tc>
          <w:tcPr>
            <w:tcW w:w="284" w:type="pct"/>
          </w:tcPr>
          <w:p w14:paraId="7E8FD687" w14:textId="77777777" w:rsidR="00EB6712" w:rsidRDefault="00EB6712" w:rsidP="008D5C42">
            <w:pPr>
              <w:spacing w:after="0" w:line="240" w:lineRule="auto"/>
              <w:rPr>
                <w:color w:val="000000"/>
                <w:sz w:val="15"/>
                <w:szCs w:val="15"/>
                <w:lang w:val="es-US"/>
              </w:rPr>
            </w:pPr>
            <w:r>
              <w:rPr>
                <w:color w:val="000000"/>
                <w:sz w:val="15"/>
                <w:szCs w:val="15"/>
                <w:lang w:val="es-US"/>
              </w:rPr>
              <w:t>Si</w:t>
            </w:r>
          </w:p>
        </w:tc>
        <w:tc>
          <w:tcPr>
            <w:tcW w:w="285" w:type="pct"/>
          </w:tcPr>
          <w:p w14:paraId="6F25FCB0" w14:textId="77777777" w:rsidR="00EB6712" w:rsidRDefault="00EB6712" w:rsidP="008D5C42">
            <w:pPr>
              <w:spacing w:after="0" w:line="240" w:lineRule="auto"/>
              <w:rPr>
                <w:color w:val="000000"/>
                <w:sz w:val="15"/>
                <w:szCs w:val="15"/>
                <w:lang w:val="es-US"/>
              </w:rPr>
            </w:pPr>
            <w:r>
              <w:rPr>
                <w:color w:val="000000"/>
                <w:sz w:val="15"/>
                <w:szCs w:val="15"/>
                <w:lang w:val="es-US"/>
              </w:rPr>
              <w:t>No</w:t>
            </w:r>
          </w:p>
        </w:tc>
        <w:tc>
          <w:tcPr>
            <w:tcW w:w="563" w:type="pct"/>
          </w:tcPr>
          <w:p w14:paraId="1F5BF1B0" w14:textId="77777777" w:rsidR="00EB6712" w:rsidRPr="00FB443B" w:rsidRDefault="00EB6712" w:rsidP="008D5C42">
            <w:pPr>
              <w:spacing w:after="0" w:line="240" w:lineRule="auto"/>
              <w:rPr>
                <w:color w:val="000000"/>
                <w:sz w:val="15"/>
                <w:szCs w:val="15"/>
                <w:lang w:val="es-US"/>
              </w:rPr>
            </w:pPr>
          </w:p>
        </w:tc>
        <w:tc>
          <w:tcPr>
            <w:tcW w:w="564" w:type="pct"/>
          </w:tcPr>
          <w:p w14:paraId="2553A942" w14:textId="77777777" w:rsidR="00EB6712" w:rsidRPr="00FB443B" w:rsidRDefault="00EB6712" w:rsidP="008D5C42">
            <w:pPr>
              <w:spacing w:after="0" w:line="240" w:lineRule="auto"/>
              <w:rPr>
                <w:color w:val="000000"/>
                <w:sz w:val="15"/>
                <w:szCs w:val="15"/>
                <w:lang w:val="es-US"/>
              </w:rPr>
            </w:pPr>
          </w:p>
        </w:tc>
        <w:tc>
          <w:tcPr>
            <w:tcW w:w="624" w:type="pct"/>
          </w:tcPr>
          <w:p w14:paraId="159104EC" w14:textId="77777777" w:rsidR="00EB6712" w:rsidRPr="00841E0C" w:rsidRDefault="00EB6712" w:rsidP="008D5C42">
            <w:pPr>
              <w:spacing w:after="0" w:line="240" w:lineRule="auto"/>
              <w:rPr>
                <w:b/>
                <w:bCs/>
                <w:color w:val="000000"/>
                <w:sz w:val="15"/>
                <w:szCs w:val="15"/>
                <w:lang w:val="es-US"/>
              </w:rPr>
            </w:pPr>
          </w:p>
        </w:tc>
        <w:tc>
          <w:tcPr>
            <w:tcW w:w="845" w:type="pct"/>
            <w:gridSpan w:val="2"/>
          </w:tcPr>
          <w:p w14:paraId="77769132" w14:textId="77777777" w:rsidR="00EB6712" w:rsidRDefault="00EB6712" w:rsidP="008D5C42">
            <w:pPr>
              <w:spacing w:after="0" w:line="240" w:lineRule="auto"/>
              <w:rPr>
                <w:color w:val="000000"/>
                <w:sz w:val="15"/>
                <w:szCs w:val="15"/>
                <w:lang w:val="es-US"/>
              </w:rPr>
            </w:pPr>
          </w:p>
        </w:tc>
        <w:tc>
          <w:tcPr>
            <w:tcW w:w="756" w:type="pct"/>
          </w:tcPr>
          <w:p w14:paraId="1AAD2599" w14:textId="77777777" w:rsidR="00EB6712" w:rsidRPr="00FB443B" w:rsidRDefault="00EB6712" w:rsidP="008D5C42">
            <w:pPr>
              <w:spacing w:after="0" w:line="240" w:lineRule="auto"/>
              <w:rPr>
                <w:color w:val="000000"/>
                <w:sz w:val="15"/>
                <w:szCs w:val="15"/>
                <w:lang w:val="es-US"/>
              </w:rPr>
            </w:pPr>
          </w:p>
        </w:tc>
        <w:tc>
          <w:tcPr>
            <w:tcW w:w="521" w:type="pct"/>
          </w:tcPr>
          <w:p w14:paraId="7F8830C6" w14:textId="77777777" w:rsidR="00EB6712" w:rsidRPr="00FB443B" w:rsidRDefault="00EB6712" w:rsidP="008D5C42">
            <w:pPr>
              <w:spacing w:after="0" w:line="240" w:lineRule="auto"/>
              <w:rPr>
                <w:color w:val="000000"/>
                <w:sz w:val="15"/>
                <w:szCs w:val="15"/>
                <w:lang w:val="es-US"/>
              </w:rPr>
            </w:pPr>
          </w:p>
        </w:tc>
      </w:tr>
      <w:tr w:rsidR="006A494C" w:rsidRPr="00FB443B" w14:paraId="63CF609D" w14:textId="77777777" w:rsidTr="006A494C">
        <w:trPr>
          <w:trHeight w:val="184"/>
        </w:trPr>
        <w:tc>
          <w:tcPr>
            <w:tcW w:w="5000" w:type="pct"/>
            <w:gridSpan w:val="10"/>
          </w:tcPr>
          <w:p w14:paraId="799BA9D6" w14:textId="63C18604" w:rsidR="006A494C" w:rsidRPr="006A494C" w:rsidRDefault="006A494C" w:rsidP="006A494C">
            <w:pPr>
              <w:spacing w:after="0" w:line="240" w:lineRule="auto"/>
              <w:jc w:val="center"/>
              <w:rPr>
                <w:b/>
                <w:bCs/>
                <w:color w:val="000000"/>
                <w:sz w:val="15"/>
                <w:szCs w:val="15"/>
                <w:lang w:val="es-US"/>
              </w:rPr>
            </w:pPr>
            <w:r>
              <w:rPr>
                <w:b/>
                <w:bCs/>
                <w:color w:val="000000"/>
                <w:sz w:val="15"/>
                <w:szCs w:val="15"/>
                <w:lang w:val="es-US"/>
              </w:rPr>
              <w:t xml:space="preserve">TOMOGRAFÍA </w:t>
            </w:r>
          </w:p>
        </w:tc>
      </w:tr>
      <w:tr w:rsidR="008143EE" w:rsidRPr="00FB443B" w14:paraId="7A38909B" w14:textId="77777777" w:rsidTr="008143EE">
        <w:trPr>
          <w:trHeight w:val="184"/>
        </w:trPr>
        <w:tc>
          <w:tcPr>
            <w:tcW w:w="558" w:type="pct"/>
          </w:tcPr>
          <w:p w14:paraId="557DBAE5" w14:textId="2E42B5DD" w:rsidR="008143EE" w:rsidRDefault="008143EE" w:rsidP="008143EE">
            <w:pPr>
              <w:spacing w:after="0" w:line="240" w:lineRule="auto"/>
              <w:rPr>
                <w:b/>
                <w:bCs/>
                <w:color w:val="000000"/>
                <w:sz w:val="15"/>
                <w:szCs w:val="15"/>
                <w:lang w:val="es-US"/>
              </w:rPr>
            </w:pPr>
            <w:r>
              <w:rPr>
                <w:b/>
                <w:bCs/>
                <w:color w:val="000000"/>
                <w:sz w:val="15"/>
                <w:szCs w:val="15"/>
                <w:lang w:val="es-US"/>
              </w:rPr>
              <w:t>CT inicial</w:t>
            </w:r>
          </w:p>
        </w:tc>
        <w:tc>
          <w:tcPr>
            <w:tcW w:w="569" w:type="pct"/>
            <w:gridSpan w:val="2"/>
          </w:tcPr>
          <w:p w14:paraId="32D276A2" w14:textId="11E2567C" w:rsidR="008143EE" w:rsidRDefault="008143EE" w:rsidP="008143EE">
            <w:pPr>
              <w:spacing w:after="0" w:line="240" w:lineRule="auto"/>
              <w:rPr>
                <w:color w:val="000000"/>
                <w:sz w:val="15"/>
                <w:szCs w:val="15"/>
                <w:lang w:val="es-US"/>
              </w:rPr>
            </w:pPr>
            <w:r>
              <w:rPr>
                <w:color w:val="000000"/>
                <w:sz w:val="15"/>
                <w:szCs w:val="15"/>
                <w:lang w:val="es-US"/>
              </w:rPr>
              <w:t>disponible</w:t>
            </w:r>
          </w:p>
        </w:tc>
        <w:tc>
          <w:tcPr>
            <w:tcW w:w="1127" w:type="pct"/>
            <w:gridSpan w:val="2"/>
          </w:tcPr>
          <w:p w14:paraId="49EC3E90" w14:textId="17DE57AC" w:rsidR="008143EE" w:rsidRPr="00FB443B" w:rsidRDefault="008143EE" w:rsidP="008143EE">
            <w:pPr>
              <w:spacing w:after="0" w:line="240" w:lineRule="auto"/>
              <w:rPr>
                <w:color w:val="000000"/>
                <w:sz w:val="15"/>
                <w:szCs w:val="15"/>
                <w:lang w:val="es-US"/>
              </w:rPr>
            </w:pPr>
            <w:r>
              <w:rPr>
                <w:color w:val="000000"/>
                <w:sz w:val="15"/>
                <w:szCs w:val="15"/>
                <w:lang w:val="es-US"/>
              </w:rPr>
              <w:t xml:space="preserve">Patrón </w:t>
            </w:r>
          </w:p>
        </w:tc>
        <w:tc>
          <w:tcPr>
            <w:tcW w:w="624" w:type="pct"/>
          </w:tcPr>
          <w:p w14:paraId="0728F667" w14:textId="33090643" w:rsidR="008143EE" w:rsidRPr="00841E0C" w:rsidRDefault="008143EE" w:rsidP="008143EE">
            <w:pPr>
              <w:spacing w:after="0" w:line="240" w:lineRule="auto"/>
              <w:rPr>
                <w:b/>
                <w:bCs/>
                <w:color w:val="000000"/>
                <w:sz w:val="15"/>
                <w:szCs w:val="15"/>
                <w:lang w:val="es-US"/>
              </w:rPr>
            </w:pPr>
            <w:r>
              <w:rPr>
                <w:b/>
                <w:bCs/>
                <w:color w:val="000000"/>
                <w:sz w:val="15"/>
                <w:szCs w:val="15"/>
                <w:lang w:val="es-US"/>
              </w:rPr>
              <w:t>CT final</w:t>
            </w:r>
          </w:p>
        </w:tc>
        <w:tc>
          <w:tcPr>
            <w:tcW w:w="845" w:type="pct"/>
            <w:gridSpan w:val="2"/>
          </w:tcPr>
          <w:p w14:paraId="498189F6" w14:textId="4AC273A9" w:rsidR="008143EE" w:rsidRDefault="008143EE" w:rsidP="008143EE">
            <w:pPr>
              <w:spacing w:after="0" w:line="240" w:lineRule="auto"/>
              <w:rPr>
                <w:color w:val="000000"/>
                <w:sz w:val="15"/>
                <w:szCs w:val="15"/>
                <w:lang w:val="es-US"/>
              </w:rPr>
            </w:pPr>
            <w:r>
              <w:rPr>
                <w:color w:val="000000"/>
                <w:sz w:val="15"/>
                <w:szCs w:val="15"/>
                <w:lang w:val="es-US"/>
              </w:rPr>
              <w:t>disponible</w:t>
            </w:r>
          </w:p>
        </w:tc>
        <w:tc>
          <w:tcPr>
            <w:tcW w:w="756" w:type="pct"/>
          </w:tcPr>
          <w:p w14:paraId="09967338" w14:textId="20DC065E" w:rsidR="008143EE" w:rsidRPr="00FB443B" w:rsidRDefault="008143EE" w:rsidP="008143EE">
            <w:pPr>
              <w:spacing w:after="0" w:line="240" w:lineRule="auto"/>
              <w:rPr>
                <w:color w:val="000000"/>
                <w:sz w:val="15"/>
                <w:szCs w:val="15"/>
                <w:lang w:val="es-US"/>
              </w:rPr>
            </w:pPr>
            <w:r>
              <w:rPr>
                <w:color w:val="000000"/>
                <w:sz w:val="15"/>
                <w:szCs w:val="15"/>
                <w:lang w:val="es-US"/>
              </w:rPr>
              <w:t xml:space="preserve">Patrón </w:t>
            </w:r>
          </w:p>
        </w:tc>
        <w:tc>
          <w:tcPr>
            <w:tcW w:w="521" w:type="pct"/>
          </w:tcPr>
          <w:p w14:paraId="6BCEDE71" w14:textId="77777777" w:rsidR="008143EE" w:rsidRPr="00FB443B" w:rsidRDefault="008143EE" w:rsidP="008143EE">
            <w:pPr>
              <w:spacing w:after="0" w:line="240" w:lineRule="auto"/>
              <w:rPr>
                <w:color w:val="000000"/>
                <w:sz w:val="15"/>
                <w:szCs w:val="15"/>
                <w:lang w:val="es-US"/>
              </w:rPr>
            </w:pPr>
          </w:p>
        </w:tc>
      </w:tr>
      <w:tr w:rsidR="008143EE" w:rsidRPr="00FB443B" w14:paraId="385BC3E1" w14:textId="77777777" w:rsidTr="008143EE">
        <w:trPr>
          <w:trHeight w:val="184"/>
        </w:trPr>
        <w:tc>
          <w:tcPr>
            <w:tcW w:w="558" w:type="pct"/>
          </w:tcPr>
          <w:p w14:paraId="06E93943" w14:textId="77777777" w:rsidR="008143EE" w:rsidRDefault="008143EE" w:rsidP="008D5C42">
            <w:pPr>
              <w:spacing w:after="0" w:line="240" w:lineRule="auto"/>
              <w:rPr>
                <w:b/>
                <w:bCs/>
                <w:color w:val="000000"/>
                <w:sz w:val="15"/>
                <w:szCs w:val="15"/>
                <w:lang w:val="es-US"/>
              </w:rPr>
            </w:pPr>
          </w:p>
        </w:tc>
        <w:tc>
          <w:tcPr>
            <w:tcW w:w="284" w:type="pct"/>
          </w:tcPr>
          <w:p w14:paraId="3C468673" w14:textId="19F45DE9" w:rsidR="008143EE" w:rsidRDefault="008143EE" w:rsidP="008D5C42">
            <w:pPr>
              <w:spacing w:after="0" w:line="240" w:lineRule="auto"/>
              <w:rPr>
                <w:color w:val="000000"/>
                <w:sz w:val="15"/>
                <w:szCs w:val="15"/>
                <w:lang w:val="es-US"/>
              </w:rPr>
            </w:pPr>
            <w:r>
              <w:rPr>
                <w:color w:val="000000"/>
                <w:sz w:val="15"/>
                <w:szCs w:val="15"/>
                <w:lang w:val="es-US"/>
              </w:rPr>
              <w:t>Si</w:t>
            </w:r>
          </w:p>
        </w:tc>
        <w:tc>
          <w:tcPr>
            <w:tcW w:w="285" w:type="pct"/>
          </w:tcPr>
          <w:p w14:paraId="78A0ABB6" w14:textId="3D4BB469" w:rsidR="008143EE" w:rsidRDefault="008143EE" w:rsidP="008D5C42">
            <w:pPr>
              <w:spacing w:after="0" w:line="240" w:lineRule="auto"/>
              <w:rPr>
                <w:color w:val="000000"/>
                <w:sz w:val="15"/>
                <w:szCs w:val="15"/>
                <w:lang w:val="es-US"/>
              </w:rPr>
            </w:pPr>
            <w:r>
              <w:rPr>
                <w:color w:val="000000"/>
                <w:sz w:val="15"/>
                <w:szCs w:val="15"/>
                <w:lang w:val="es-US"/>
              </w:rPr>
              <w:t>No</w:t>
            </w:r>
          </w:p>
        </w:tc>
        <w:tc>
          <w:tcPr>
            <w:tcW w:w="1127" w:type="pct"/>
            <w:gridSpan w:val="2"/>
          </w:tcPr>
          <w:p w14:paraId="2D2350BF" w14:textId="77777777" w:rsidR="008143EE" w:rsidRDefault="008143EE" w:rsidP="008D5C42">
            <w:pPr>
              <w:spacing w:after="0" w:line="240" w:lineRule="auto"/>
              <w:rPr>
                <w:color w:val="000000"/>
                <w:sz w:val="15"/>
                <w:szCs w:val="15"/>
                <w:lang w:val="es-US"/>
              </w:rPr>
            </w:pPr>
            <w:r>
              <w:rPr>
                <w:color w:val="000000"/>
                <w:sz w:val="15"/>
                <w:szCs w:val="15"/>
                <w:lang w:val="es-US"/>
              </w:rPr>
              <w:t>UIP definitivo</w:t>
            </w:r>
          </w:p>
          <w:p w14:paraId="573EC4E8" w14:textId="77777777" w:rsidR="008143EE" w:rsidRDefault="008143EE" w:rsidP="008D5C42">
            <w:pPr>
              <w:spacing w:after="0" w:line="240" w:lineRule="auto"/>
              <w:rPr>
                <w:color w:val="000000"/>
                <w:sz w:val="15"/>
                <w:szCs w:val="15"/>
                <w:lang w:val="es-US"/>
              </w:rPr>
            </w:pPr>
            <w:r>
              <w:rPr>
                <w:color w:val="000000"/>
                <w:sz w:val="15"/>
                <w:szCs w:val="15"/>
                <w:lang w:val="es-US"/>
              </w:rPr>
              <w:t>UIP probable</w:t>
            </w:r>
          </w:p>
          <w:p w14:paraId="33FDB4E7" w14:textId="77777777" w:rsidR="008143EE" w:rsidRDefault="008143EE" w:rsidP="008D5C42">
            <w:pPr>
              <w:spacing w:after="0" w:line="240" w:lineRule="auto"/>
              <w:rPr>
                <w:color w:val="000000"/>
                <w:sz w:val="15"/>
                <w:szCs w:val="15"/>
                <w:lang w:val="es-US"/>
              </w:rPr>
            </w:pPr>
            <w:r>
              <w:rPr>
                <w:color w:val="000000"/>
                <w:sz w:val="15"/>
                <w:szCs w:val="15"/>
                <w:lang w:val="es-US"/>
              </w:rPr>
              <w:t>NINE fibrótico</w:t>
            </w:r>
          </w:p>
          <w:p w14:paraId="3F06CD34" w14:textId="77777777" w:rsidR="008143EE" w:rsidRDefault="008143EE" w:rsidP="008D5C42">
            <w:pPr>
              <w:spacing w:after="0" w:line="240" w:lineRule="auto"/>
              <w:rPr>
                <w:color w:val="000000"/>
                <w:sz w:val="15"/>
                <w:szCs w:val="15"/>
                <w:lang w:val="es-US"/>
              </w:rPr>
            </w:pPr>
            <w:r>
              <w:rPr>
                <w:color w:val="000000"/>
                <w:sz w:val="15"/>
                <w:szCs w:val="15"/>
                <w:lang w:val="es-US"/>
              </w:rPr>
              <w:t>NINE celular</w:t>
            </w:r>
          </w:p>
          <w:p w14:paraId="4F7F5B52" w14:textId="77777777" w:rsidR="008143EE" w:rsidRDefault="008143EE" w:rsidP="008D5C42">
            <w:pPr>
              <w:spacing w:after="0" w:line="240" w:lineRule="auto"/>
              <w:rPr>
                <w:color w:val="000000"/>
                <w:sz w:val="15"/>
                <w:szCs w:val="15"/>
                <w:lang w:val="es-US"/>
              </w:rPr>
            </w:pPr>
            <w:r>
              <w:rPr>
                <w:color w:val="000000"/>
                <w:sz w:val="15"/>
                <w:szCs w:val="15"/>
                <w:lang w:val="es-US"/>
              </w:rPr>
              <w:t>Neumonía organizada</w:t>
            </w:r>
          </w:p>
          <w:p w14:paraId="08A51710" w14:textId="77777777" w:rsidR="008143EE" w:rsidRDefault="008143EE" w:rsidP="008D5C42">
            <w:pPr>
              <w:spacing w:after="0" w:line="240" w:lineRule="auto"/>
              <w:rPr>
                <w:color w:val="000000"/>
                <w:sz w:val="15"/>
                <w:szCs w:val="15"/>
                <w:lang w:val="es-US"/>
              </w:rPr>
            </w:pPr>
            <w:r>
              <w:rPr>
                <w:color w:val="000000"/>
                <w:sz w:val="15"/>
                <w:szCs w:val="15"/>
                <w:lang w:val="es-US"/>
              </w:rPr>
              <w:t>Indiferenciado</w:t>
            </w:r>
          </w:p>
          <w:p w14:paraId="5B9DD6E1" w14:textId="1FB3394B" w:rsidR="008143EE" w:rsidRPr="00FB443B" w:rsidRDefault="008143EE" w:rsidP="008D5C42">
            <w:pPr>
              <w:spacing w:after="0" w:line="240" w:lineRule="auto"/>
              <w:rPr>
                <w:color w:val="000000"/>
                <w:sz w:val="15"/>
                <w:szCs w:val="15"/>
                <w:lang w:val="es-US"/>
              </w:rPr>
            </w:pPr>
            <w:r>
              <w:rPr>
                <w:color w:val="000000"/>
                <w:sz w:val="15"/>
                <w:szCs w:val="15"/>
                <w:lang w:val="es-US"/>
              </w:rPr>
              <w:t>API (</w:t>
            </w:r>
            <w:proofErr w:type="spellStart"/>
            <w:r>
              <w:rPr>
                <w:color w:val="000000"/>
                <w:sz w:val="15"/>
                <w:szCs w:val="15"/>
                <w:lang w:val="es-US"/>
              </w:rPr>
              <w:t>ILAs</w:t>
            </w:r>
            <w:proofErr w:type="spellEnd"/>
            <w:r>
              <w:rPr>
                <w:color w:val="000000"/>
                <w:sz w:val="15"/>
                <w:szCs w:val="15"/>
                <w:lang w:val="es-US"/>
              </w:rPr>
              <w:t>)</w:t>
            </w:r>
          </w:p>
        </w:tc>
        <w:tc>
          <w:tcPr>
            <w:tcW w:w="624" w:type="pct"/>
          </w:tcPr>
          <w:p w14:paraId="51496CE0" w14:textId="77777777" w:rsidR="008143EE" w:rsidRPr="00841E0C" w:rsidRDefault="008143EE" w:rsidP="008D5C42">
            <w:pPr>
              <w:spacing w:after="0" w:line="240" w:lineRule="auto"/>
              <w:rPr>
                <w:b/>
                <w:bCs/>
                <w:color w:val="000000"/>
                <w:sz w:val="15"/>
                <w:szCs w:val="15"/>
                <w:lang w:val="es-US"/>
              </w:rPr>
            </w:pPr>
          </w:p>
        </w:tc>
        <w:tc>
          <w:tcPr>
            <w:tcW w:w="422" w:type="pct"/>
          </w:tcPr>
          <w:p w14:paraId="33F5AB26" w14:textId="0D3C0656" w:rsidR="008143EE" w:rsidRDefault="008143EE" w:rsidP="008D5C42">
            <w:pPr>
              <w:spacing w:after="0" w:line="240" w:lineRule="auto"/>
              <w:rPr>
                <w:color w:val="000000"/>
                <w:sz w:val="15"/>
                <w:szCs w:val="15"/>
                <w:lang w:val="es-US"/>
              </w:rPr>
            </w:pPr>
            <w:r>
              <w:rPr>
                <w:color w:val="000000"/>
                <w:sz w:val="15"/>
                <w:szCs w:val="15"/>
                <w:lang w:val="es-US"/>
              </w:rPr>
              <w:t>Si</w:t>
            </w:r>
          </w:p>
        </w:tc>
        <w:tc>
          <w:tcPr>
            <w:tcW w:w="423" w:type="pct"/>
          </w:tcPr>
          <w:p w14:paraId="08E29FE0" w14:textId="6DDF1D2B" w:rsidR="008143EE" w:rsidRDefault="008143EE" w:rsidP="008D5C42">
            <w:pPr>
              <w:spacing w:after="0" w:line="240" w:lineRule="auto"/>
              <w:rPr>
                <w:color w:val="000000"/>
                <w:sz w:val="15"/>
                <w:szCs w:val="15"/>
                <w:lang w:val="es-US"/>
              </w:rPr>
            </w:pPr>
            <w:r>
              <w:rPr>
                <w:color w:val="000000"/>
                <w:sz w:val="15"/>
                <w:szCs w:val="15"/>
                <w:lang w:val="es-US"/>
              </w:rPr>
              <w:t>No</w:t>
            </w:r>
          </w:p>
        </w:tc>
        <w:tc>
          <w:tcPr>
            <w:tcW w:w="756" w:type="pct"/>
          </w:tcPr>
          <w:p w14:paraId="01CAF1C4" w14:textId="77777777" w:rsidR="008143EE" w:rsidRDefault="008143EE" w:rsidP="008143EE">
            <w:pPr>
              <w:spacing w:after="0" w:line="240" w:lineRule="auto"/>
              <w:rPr>
                <w:color w:val="000000"/>
                <w:sz w:val="15"/>
                <w:szCs w:val="15"/>
                <w:lang w:val="es-US"/>
              </w:rPr>
            </w:pPr>
            <w:r>
              <w:rPr>
                <w:color w:val="000000"/>
                <w:sz w:val="15"/>
                <w:szCs w:val="15"/>
                <w:lang w:val="es-US"/>
              </w:rPr>
              <w:t>UIP definitivo</w:t>
            </w:r>
          </w:p>
          <w:p w14:paraId="61A9A260" w14:textId="77777777" w:rsidR="008143EE" w:rsidRDefault="008143EE" w:rsidP="008143EE">
            <w:pPr>
              <w:spacing w:after="0" w:line="240" w:lineRule="auto"/>
              <w:rPr>
                <w:color w:val="000000"/>
                <w:sz w:val="15"/>
                <w:szCs w:val="15"/>
                <w:lang w:val="es-US"/>
              </w:rPr>
            </w:pPr>
            <w:r>
              <w:rPr>
                <w:color w:val="000000"/>
                <w:sz w:val="15"/>
                <w:szCs w:val="15"/>
                <w:lang w:val="es-US"/>
              </w:rPr>
              <w:t>UIP probable</w:t>
            </w:r>
          </w:p>
          <w:p w14:paraId="43C7233B" w14:textId="77777777" w:rsidR="008143EE" w:rsidRDefault="008143EE" w:rsidP="008143EE">
            <w:pPr>
              <w:spacing w:after="0" w:line="240" w:lineRule="auto"/>
              <w:rPr>
                <w:color w:val="000000"/>
                <w:sz w:val="15"/>
                <w:szCs w:val="15"/>
                <w:lang w:val="es-US"/>
              </w:rPr>
            </w:pPr>
            <w:r>
              <w:rPr>
                <w:color w:val="000000"/>
                <w:sz w:val="15"/>
                <w:szCs w:val="15"/>
                <w:lang w:val="es-US"/>
              </w:rPr>
              <w:t>NINE fibrótico</w:t>
            </w:r>
          </w:p>
          <w:p w14:paraId="499F5D8F" w14:textId="77777777" w:rsidR="008143EE" w:rsidRDefault="008143EE" w:rsidP="008143EE">
            <w:pPr>
              <w:spacing w:after="0" w:line="240" w:lineRule="auto"/>
              <w:rPr>
                <w:color w:val="000000"/>
                <w:sz w:val="15"/>
                <w:szCs w:val="15"/>
                <w:lang w:val="es-US"/>
              </w:rPr>
            </w:pPr>
            <w:r>
              <w:rPr>
                <w:color w:val="000000"/>
                <w:sz w:val="15"/>
                <w:szCs w:val="15"/>
                <w:lang w:val="es-US"/>
              </w:rPr>
              <w:t>NINE celular</w:t>
            </w:r>
          </w:p>
          <w:p w14:paraId="01D50999" w14:textId="77777777" w:rsidR="008143EE" w:rsidRDefault="008143EE" w:rsidP="008143EE">
            <w:pPr>
              <w:spacing w:after="0" w:line="240" w:lineRule="auto"/>
              <w:rPr>
                <w:color w:val="000000"/>
                <w:sz w:val="15"/>
                <w:szCs w:val="15"/>
                <w:lang w:val="es-US"/>
              </w:rPr>
            </w:pPr>
            <w:r>
              <w:rPr>
                <w:color w:val="000000"/>
                <w:sz w:val="15"/>
                <w:szCs w:val="15"/>
                <w:lang w:val="es-US"/>
              </w:rPr>
              <w:t>Neumonía organizada</w:t>
            </w:r>
          </w:p>
          <w:p w14:paraId="64DDF378" w14:textId="77777777" w:rsidR="008143EE" w:rsidRDefault="008143EE" w:rsidP="008143EE">
            <w:pPr>
              <w:spacing w:after="0" w:line="240" w:lineRule="auto"/>
              <w:rPr>
                <w:color w:val="000000"/>
                <w:sz w:val="15"/>
                <w:szCs w:val="15"/>
                <w:lang w:val="es-US"/>
              </w:rPr>
            </w:pPr>
            <w:r>
              <w:rPr>
                <w:color w:val="000000"/>
                <w:sz w:val="15"/>
                <w:szCs w:val="15"/>
                <w:lang w:val="es-US"/>
              </w:rPr>
              <w:t>Indiferenciado</w:t>
            </w:r>
          </w:p>
          <w:p w14:paraId="791C0753" w14:textId="31D227FA" w:rsidR="008143EE" w:rsidRPr="00FB443B" w:rsidRDefault="008143EE" w:rsidP="008143EE">
            <w:pPr>
              <w:spacing w:after="0" w:line="240" w:lineRule="auto"/>
              <w:rPr>
                <w:color w:val="000000"/>
                <w:sz w:val="15"/>
                <w:szCs w:val="15"/>
                <w:lang w:val="es-US"/>
              </w:rPr>
            </w:pPr>
            <w:r>
              <w:rPr>
                <w:color w:val="000000"/>
                <w:sz w:val="15"/>
                <w:szCs w:val="15"/>
                <w:lang w:val="es-US"/>
              </w:rPr>
              <w:t>API (</w:t>
            </w:r>
            <w:proofErr w:type="spellStart"/>
            <w:r>
              <w:rPr>
                <w:color w:val="000000"/>
                <w:sz w:val="15"/>
                <w:szCs w:val="15"/>
                <w:lang w:val="es-US"/>
              </w:rPr>
              <w:t>ILAs</w:t>
            </w:r>
            <w:proofErr w:type="spellEnd"/>
            <w:r>
              <w:rPr>
                <w:color w:val="000000"/>
                <w:sz w:val="15"/>
                <w:szCs w:val="15"/>
                <w:lang w:val="es-US"/>
              </w:rPr>
              <w:t>)</w:t>
            </w:r>
          </w:p>
        </w:tc>
        <w:tc>
          <w:tcPr>
            <w:tcW w:w="521" w:type="pct"/>
          </w:tcPr>
          <w:p w14:paraId="4351E8C6" w14:textId="77777777" w:rsidR="008143EE" w:rsidRPr="00FB443B" w:rsidRDefault="008143EE" w:rsidP="008D5C42">
            <w:pPr>
              <w:spacing w:after="0" w:line="240" w:lineRule="auto"/>
              <w:rPr>
                <w:color w:val="000000"/>
                <w:sz w:val="15"/>
                <w:szCs w:val="15"/>
                <w:lang w:val="es-US"/>
              </w:rPr>
            </w:pPr>
          </w:p>
        </w:tc>
      </w:tr>
      <w:tr w:rsidR="00FA5D74" w:rsidRPr="00FB443B" w14:paraId="7B049A31" w14:textId="77777777" w:rsidTr="00FA5D74">
        <w:trPr>
          <w:trHeight w:val="184"/>
        </w:trPr>
        <w:tc>
          <w:tcPr>
            <w:tcW w:w="5000" w:type="pct"/>
            <w:gridSpan w:val="10"/>
          </w:tcPr>
          <w:p w14:paraId="63742D8E" w14:textId="48039DD3" w:rsidR="00FA5D74" w:rsidRPr="00FA5D74" w:rsidRDefault="00FA5D74" w:rsidP="00FA5D74">
            <w:pPr>
              <w:spacing w:after="0" w:line="240" w:lineRule="auto"/>
              <w:jc w:val="center"/>
              <w:rPr>
                <w:b/>
                <w:bCs/>
                <w:color w:val="000000"/>
                <w:sz w:val="15"/>
                <w:szCs w:val="15"/>
                <w:lang w:val="es-US"/>
              </w:rPr>
            </w:pPr>
            <w:r w:rsidRPr="00FA5D74">
              <w:rPr>
                <w:b/>
                <w:bCs/>
                <w:color w:val="000000"/>
                <w:sz w:val="15"/>
                <w:szCs w:val="15"/>
                <w:lang w:val="es-US"/>
              </w:rPr>
              <w:t>TRATAMIENTO</w:t>
            </w:r>
          </w:p>
        </w:tc>
      </w:tr>
      <w:tr w:rsidR="00DB2208" w:rsidRPr="00FB443B" w14:paraId="5F72FAFC" w14:textId="77777777" w:rsidTr="00DB2208">
        <w:trPr>
          <w:trHeight w:val="184"/>
        </w:trPr>
        <w:tc>
          <w:tcPr>
            <w:tcW w:w="558" w:type="pct"/>
          </w:tcPr>
          <w:p w14:paraId="65821025" w14:textId="150EE10A" w:rsidR="00DB2208" w:rsidRDefault="00DB2208" w:rsidP="00336EFF">
            <w:pPr>
              <w:spacing w:after="0" w:line="240" w:lineRule="auto"/>
              <w:rPr>
                <w:b/>
                <w:bCs/>
                <w:color w:val="000000"/>
                <w:sz w:val="15"/>
                <w:szCs w:val="15"/>
                <w:lang w:val="es-US"/>
              </w:rPr>
            </w:pPr>
            <w:r>
              <w:rPr>
                <w:b/>
                <w:bCs/>
                <w:color w:val="000000"/>
                <w:sz w:val="15"/>
                <w:szCs w:val="15"/>
                <w:lang w:val="es-US"/>
              </w:rPr>
              <w:t>Tipo</w:t>
            </w:r>
          </w:p>
        </w:tc>
        <w:tc>
          <w:tcPr>
            <w:tcW w:w="284" w:type="pct"/>
          </w:tcPr>
          <w:p w14:paraId="49B2404B" w14:textId="6E8034E0" w:rsidR="00DB2208" w:rsidRDefault="00DB2208" w:rsidP="00336EFF">
            <w:pPr>
              <w:spacing w:after="0" w:line="240" w:lineRule="auto"/>
              <w:rPr>
                <w:color w:val="000000"/>
                <w:sz w:val="15"/>
                <w:szCs w:val="15"/>
                <w:lang w:val="es-US"/>
              </w:rPr>
            </w:pPr>
            <w:r>
              <w:rPr>
                <w:color w:val="000000"/>
                <w:sz w:val="15"/>
                <w:szCs w:val="15"/>
                <w:lang w:val="es-US"/>
              </w:rPr>
              <w:t>Si</w:t>
            </w:r>
          </w:p>
        </w:tc>
        <w:tc>
          <w:tcPr>
            <w:tcW w:w="285" w:type="pct"/>
          </w:tcPr>
          <w:p w14:paraId="565969D1" w14:textId="18C04A9A" w:rsidR="00DB2208" w:rsidRDefault="00DB2208" w:rsidP="00336EFF">
            <w:pPr>
              <w:spacing w:after="0" w:line="240" w:lineRule="auto"/>
              <w:rPr>
                <w:color w:val="000000"/>
                <w:sz w:val="15"/>
                <w:szCs w:val="15"/>
                <w:lang w:val="es-US"/>
              </w:rPr>
            </w:pPr>
            <w:r>
              <w:rPr>
                <w:color w:val="000000"/>
                <w:sz w:val="15"/>
                <w:szCs w:val="15"/>
                <w:lang w:val="es-US"/>
              </w:rPr>
              <w:t>No</w:t>
            </w:r>
          </w:p>
        </w:tc>
        <w:tc>
          <w:tcPr>
            <w:tcW w:w="1127" w:type="pct"/>
            <w:gridSpan w:val="2"/>
          </w:tcPr>
          <w:p w14:paraId="3F3D5855" w14:textId="07D83F33" w:rsidR="00DB2208" w:rsidRDefault="00DB2208" w:rsidP="00336EFF">
            <w:pPr>
              <w:spacing w:after="0" w:line="240" w:lineRule="auto"/>
              <w:rPr>
                <w:color w:val="000000"/>
                <w:sz w:val="15"/>
                <w:szCs w:val="15"/>
                <w:lang w:val="es-US"/>
              </w:rPr>
            </w:pPr>
            <w:r>
              <w:rPr>
                <w:color w:val="000000"/>
                <w:sz w:val="15"/>
                <w:szCs w:val="15"/>
                <w:lang w:val="es-US"/>
              </w:rPr>
              <w:t xml:space="preserve">Cuál </w:t>
            </w:r>
          </w:p>
        </w:tc>
        <w:tc>
          <w:tcPr>
            <w:tcW w:w="624" w:type="pct"/>
          </w:tcPr>
          <w:p w14:paraId="2F7293D0" w14:textId="180431E2" w:rsidR="00DB2208" w:rsidRPr="00DB2208" w:rsidRDefault="00DB2208" w:rsidP="00336EFF">
            <w:pPr>
              <w:spacing w:after="0" w:line="240" w:lineRule="auto"/>
              <w:rPr>
                <w:color w:val="000000"/>
                <w:sz w:val="15"/>
                <w:szCs w:val="15"/>
                <w:lang w:val="es-US"/>
              </w:rPr>
            </w:pPr>
            <w:r w:rsidRPr="00DB2208">
              <w:rPr>
                <w:color w:val="000000"/>
                <w:sz w:val="15"/>
                <w:szCs w:val="15"/>
                <w:lang w:val="es-US"/>
              </w:rPr>
              <w:t>Dosis diaria</w:t>
            </w:r>
          </w:p>
        </w:tc>
        <w:tc>
          <w:tcPr>
            <w:tcW w:w="845" w:type="pct"/>
            <w:gridSpan w:val="2"/>
          </w:tcPr>
          <w:p w14:paraId="082093E9" w14:textId="280FC457" w:rsidR="00DB2208" w:rsidRDefault="00DB2208" w:rsidP="00336EFF">
            <w:pPr>
              <w:spacing w:after="0" w:line="240" w:lineRule="auto"/>
              <w:rPr>
                <w:color w:val="000000"/>
                <w:sz w:val="15"/>
                <w:szCs w:val="15"/>
                <w:lang w:val="es-US"/>
              </w:rPr>
            </w:pPr>
            <w:r>
              <w:rPr>
                <w:color w:val="000000"/>
                <w:sz w:val="15"/>
                <w:szCs w:val="15"/>
                <w:lang w:val="es-US"/>
              </w:rPr>
              <w:t>Efecto adverso</w:t>
            </w:r>
          </w:p>
        </w:tc>
        <w:tc>
          <w:tcPr>
            <w:tcW w:w="756" w:type="pct"/>
          </w:tcPr>
          <w:p w14:paraId="64D712FB" w14:textId="0F27C604" w:rsidR="00DB2208" w:rsidRDefault="00DB2208" w:rsidP="00336EFF">
            <w:pPr>
              <w:spacing w:after="0" w:line="240" w:lineRule="auto"/>
              <w:rPr>
                <w:color w:val="000000"/>
                <w:sz w:val="15"/>
                <w:szCs w:val="15"/>
                <w:lang w:val="es-US"/>
              </w:rPr>
            </w:pPr>
            <w:r>
              <w:rPr>
                <w:color w:val="000000"/>
                <w:sz w:val="15"/>
                <w:szCs w:val="15"/>
                <w:lang w:val="es-US"/>
              </w:rPr>
              <w:t xml:space="preserve">Cuál </w:t>
            </w:r>
          </w:p>
        </w:tc>
        <w:tc>
          <w:tcPr>
            <w:tcW w:w="521" w:type="pct"/>
          </w:tcPr>
          <w:p w14:paraId="2A001003" w14:textId="77777777" w:rsidR="00DB2208" w:rsidRPr="00FB443B" w:rsidRDefault="00DB2208" w:rsidP="00336EFF">
            <w:pPr>
              <w:spacing w:after="0" w:line="240" w:lineRule="auto"/>
              <w:rPr>
                <w:color w:val="000000"/>
                <w:sz w:val="15"/>
                <w:szCs w:val="15"/>
                <w:lang w:val="es-US"/>
              </w:rPr>
            </w:pPr>
          </w:p>
        </w:tc>
      </w:tr>
      <w:tr w:rsidR="00FA5D74" w:rsidRPr="00FB443B" w14:paraId="0D910B31" w14:textId="77777777" w:rsidTr="008143EE">
        <w:trPr>
          <w:trHeight w:val="184"/>
        </w:trPr>
        <w:tc>
          <w:tcPr>
            <w:tcW w:w="558" w:type="pct"/>
          </w:tcPr>
          <w:p w14:paraId="301A07F9" w14:textId="29163418" w:rsidR="00FA5D74" w:rsidRPr="00DB2208" w:rsidRDefault="00DB2208" w:rsidP="008D5C42">
            <w:pPr>
              <w:spacing w:after="0" w:line="240" w:lineRule="auto"/>
              <w:rPr>
                <w:color w:val="000000"/>
                <w:sz w:val="15"/>
                <w:szCs w:val="15"/>
                <w:lang w:val="es-US"/>
              </w:rPr>
            </w:pPr>
            <w:r w:rsidRPr="00DB2208">
              <w:rPr>
                <w:color w:val="000000"/>
                <w:sz w:val="15"/>
                <w:szCs w:val="15"/>
                <w:lang w:val="es-US"/>
              </w:rPr>
              <w:t>Inmunosupresor</w:t>
            </w:r>
          </w:p>
        </w:tc>
        <w:tc>
          <w:tcPr>
            <w:tcW w:w="284" w:type="pct"/>
          </w:tcPr>
          <w:p w14:paraId="71B09932" w14:textId="77777777" w:rsidR="00FA5D74" w:rsidRDefault="00FA5D74" w:rsidP="008D5C42">
            <w:pPr>
              <w:spacing w:after="0" w:line="240" w:lineRule="auto"/>
              <w:rPr>
                <w:color w:val="000000"/>
                <w:sz w:val="15"/>
                <w:szCs w:val="15"/>
                <w:lang w:val="es-US"/>
              </w:rPr>
            </w:pPr>
          </w:p>
        </w:tc>
        <w:tc>
          <w:tcPr>
            <w:tcW w:w="285" w:type="pct"/>
          </w:tcPr>
          <w:p w14:paraId="1EF206C8" w14:textId="77777777" w:rsidR="00FA5D74" w:rsidRDefault="00FA5D74" w:rsidP="008D5C42">
            <w:pPr>
              <w:spacing w:after="0" w:line="240" w:lineRule="auto"/>
              <w:rPr>
                <w:color w:val="000000"/>
                <w:sz w:val="15"/>
                <w:szCs w:val="15"/>
                <w:lang w:val="es-US"/>
              </w:rPr>
            </w:pPr>
          </w:p>
        </w:tc>
        <w:tc>
          <w:tcPr>
            <w:tcW w:w="1127" w:type="pct"/>
            <w:gridSpan w:val="2"/>
          </w:tcPr>
          <w:p w14:paraId="45FAE49F" w14:textId="77777777" w:rsidR="00FA5D74" w:rsidRDefault="00FA5D74" w:rsidP="008D5C42">
            <w:pPr>
              <w:spacing w:after="0" w:line="240" w:lineRule="auto"/>
              <w:rPr>
                <w:color w:val="000000"/>
                <w:sz w:val="15"/>
                <w:szCs w:val="15"/>
                <w:lang w:val="es-US"/>
              </w:rPr>
            </w:pPr>
          </w:p>
        </w:tc>
        <w:tc>
          <w:tcPr>
            <w:tcW w:w="624" w:type="pct"/>
          </w:tcPr>
          <w:p w14:paraId="452189EB" w14:textId="77777777" w:rsidR="00FA5D74" w:rsidRPr="00841E0C" w:rsidRDefault="00FA5D74" w:rsidP="008D5C42">
            <w:pPr>
              <w:spacing w:after="0" w:line="240" w:lineRule="auto"/>
              <w:rPr>
                <w:b/>
                <w:bCs/>
                <w:color w:val="000000"/>
                <w:sz w:val="15"/>
                <w:szCs w:val="15"/>
                <w:lang w:val="es-US"/>
              </w:rPr>
            </w:pPr>
          </w:p>
        </w:tc>
        <w:tc>
          <w:tcPr>
            <w:tcW w:w="422" w:type="pct"/>
          </w:tcPr>
          <w:p w14:paraId="32B4D443" w14:textId="1C5B23F9" w:rsidR="00FA5D74" w:rsidRDefault="00DB2208" w:rsidP="008D5C42">
            <w:pPr>
              <w:spacing w:after="0" w:line="240" w:lineRule="auto"/>
              <w:rPr>
                <w:color w:val="000000"/>
                <w:sz w:val="15"/>
                <w:szCs w:val="15"/>
                <w:lang w:val="es-US"/>
              </w:rPr>
            </w:pPr>
            <w:r>
              <w:rPr>
                <w:color w:val="000000"/>
                <w:sz w:val="15"/>
                <w:szCs w:val="15"/>
                <w:lang w:val="es-US"/>
              </w:rPr>
              <w:t>Si</w:t>
            </w:r>
          </w:p>
        </w:tc>
        <w:tc>
          <w:tcPr>
            <w:tcW w:w="423" w:type="pct"/>
          </w:tcPr>
          <w:p w14:paraId="5E3FEAA6" w14:textId="12F6ABB4" w:rsidR="00FA5D74" w:rsidRDefault="00DB2208" w:rsidP="008D5C42">
            <w:pPr>
              <w:spacing w:after="0" w:line="240" w:lineRule="auto"/>
              <w:rPr>
                <w:color w:val="000000"/>
                <w:sz w:val="15"/>
                <w:szCs w:val="15"/>
                <w:lang w:val="es-US"/>
              </w:rPr>
            </w:pPr>
            <w:r>
              <w:rPr>
                <w:color w:val="000000"/>
                <w:sz w:val="15"/>
                <w:szCs w:val="15"/>
                <w:lang w:val="es-US"/>
              </w:rPr>
              <w:t>No</w:t>
            </w:r>
          </w:p>
        </w:tc>
        <w:tc>
          <w:tcPr>
            <w:tcW w:w="756" w:type="pct"/>
          </w:tcPr>
          <w:p w14:paraId="5519DA1D" w14:textId="77777777" w:rsidR="00FA5D74" w:rsidRDefault="00FA5D74" w:rsidP="008143EE">
            <w:pPr>
              <w:spacing w:after="0" w:line="240" w:lineRule="auto"/>
              <w:rPr>
                <w:color w:val="000000"/>
                <w:sz w:val="15"/>
                <w:szCs w:val="15"/>
                <w:lang w:val="es-US"/>
              </w:rPr>
            </w:pPr>
          </w:p>
        </w:tc>
        <w:tc>
          <w:tcPr>
            <w:tcW w:w="521" w:type="pct"/>
          </w:tcPr>
          <w:p w14:paraId="5BD17562" w14:textId="77777777" w:rsidR="00FA5D74" w:rsidRPr="00FB443B" w:rsidRDefault="00FA5D74" w:rsidP="008D5C42">
            <w:pPr>
              <w:spacing w:after="0" w:line="240" w:lineRule="auto"/>
              <w:rPr>
                <w:color w:val="000000"/>
                <w:sz w:val="15"/>
                <w:szCs w:val="15"/>
                <w:lang w:val="es-US"/>
              </w:rPr>
            </w:pPr>
          </w:p>
        </w:tc>
      </w:tr>
      <w:tr w:rsidR="00DB2208" w:rsidRPr="00FB443B" w14:paraId="278EA603" w14:textId="77777777" w:rsidTr="008143EE">
        <w:trPr>
          <w:trHeight w:val="184"/>
        </w:trPr>
        <w:tc>
          <w:tcPr>
            <w:tcW w:w="558" w:type="pct"/>
          </w:tcPr>
          <w:p w14:paraId="23FA52AA" w14:textId="3F98D282" w:rsidR="00DB2208" w:rsidRPr="00DB2208" w:rsidRDefault="00DB2208" w:rsidP="008D5C42">
            <w:pPr>
              <w:spacing w:after="0" w:line="240" w:lineRule="auto"/>
              <w:rPr>
                <w:color w:val="000000"/>
                <w:sz w:val="15"/>
                <w:szCs w:val="15"/>
                <w:lang w:val="es-US"/>
              </w:rPr>
            </w:pPr>
            <w:proofErr w:type="spellStart"/>
            <w:r>
              <w:rPr>
                <w:color w:val="000000"/>
                <w:sz w:val="15"/>
                <w:szCs w:val="15"/>
                <w:lang w:val="es-US"/>
              </w:rPr>
              <w:t>Antifibrótico</w:t>
            </w:r>
            <w:proofErr w:type="spellEnd"/>
          </w:p>
        </w:tc>
        <w:tc>
          <w:tcPr>
            <w:tcW w:w="284" w:type="pct"/>
          </w:tcPr>
          <w:p w14:paraId="55421A73" w14:textId="77777777" w:rsidR="00DB2208" w:rsidRDefault="00DB2208" w:rsidP="008D5C42">
            <w:pPr>
              <w:spacing w:after="0" w:line="240" w:lineRule="auto"/>
              <w:rPr>
                <w:color w:val="000000"/>
                <w:sz w:val="15"/>
                <w:szCs w:val="15"/>
                <w:lang w:val="es-US"/>
              </w:rPr>
            </w:pPr>
          </w:p>
        </w:tc>
        <w:tc>
          <w:tcPr>
            <w:tcW w:w="285" w:type="pct"/>
          </w:tcPr>
          <w:p w14:paraId="63FD8DAF" w14:textId="77777777" w:rsidR="00DB2208" w:rsidRDefault="00DB2208" w:rsidP="008D5C42">
            <w:pPr>
              <w:spacing w:after="0" w:line="240" w:lineRule="auto"/>
              <w:rPr>
                <w:color w:val="000000"/>
                <w:sz w:val="15"/>
                <w:szCs w:val="15"/>
                <w:lang w:val="es-US"/>
              </w:rPr>
            </w:pPr>
          </w:p>
        </w:tc>
        <w:tc>
          <w:tcPr>
            <w:tcW w:w="1127" w:type="pct"/>
            <w:gridSpan w:val="2"/>
          </w:tcPr>
          <w:p w14:paraId="11315F99" w14:textId="77777777" w:rsidR="00DB2208" w:rsidRDefault="00DB2208" w:rsidP="008D5C42">
            <w:pPr>
              <w:spacing w:after="0" w:line="240" w:lineRule="auto"/>
              <w:rPr>
                <w:color w:val="000000"/>
                <w:sz w:val="15"/>
                <w:szCs w:val="15"/>
                <w:lang w:val="es-US"/>
              </w:rPr>
            </w:pPr>
          </w:p>
        </w:tc>
        <w:tc>
          <w:tcPr>
            <w:tcW w:w="624" w:type="pct"/>
          </w:tcPr>
          <w:p w14:paraId="2E2D2F13" w14:textId="77777777" w:rsidR="00DB2208" w:rsidRPr="00841E0C" w:rsidRDefault="00DB2208" w:rsidP="008D5C42">
            <w:pPr>
              <w:spacing w:after="0" w:line="240" w:lineRule="auto"/>
              <w:rPr>
                <w:b/>
                <w:bCs/>
                <w:color w:val="000000"/>
                <w:sz w:val="15"/>
                <w:szCs w:val="15"/>
                <w:lang w:val="es-US"/>
              </w:rPr>
            </w:pPr>
          </w:p>
        </w:tc>
        <w:tc>
          <w:tcPr>
            <w:tcW w:w="422" w:type="pct"/>
          </w:tcPr>
          <w:p w14:paraId="1673B21D" w14:textId="74F8E80E" w:rsidR="00DB2208" w:rsidRDefault="00DB2208" w:rsidP="008D5C42">
            <w:pPr>
              <w:spacing w:after="0" w:line="240" w:lineRule="auto"/>
              <w:rPr>
                <w:color w:val="000000"/>
                <w:sz w:val="15"/>
                <w:szCs w:val="15"/>
                <w:lang w:val="es-US"/>
              </w:rPr>
            </w:pPr>
            <w:r>
              <w:rPr>
                <w:color w:val="000000"/>
                <w:sz w:val="15"/>
                <w:szCs w:val="15"/>
                <w:lang w:val="es-US"/>
              </w:rPr>
              <w:t>Si</w:t>
            </w:r>
          </w:p>
        </w:tc>
        <w:tc>
          <w:tcPr>
            <w:tcW w:w="423" w:type="pct"/>
          </w:tcPr>
          <w:p w14:paraId="6F84BD93" w14:textId="5C7F4DFA" w:rsidR="00DB2208" w:rsidRDefault="00DB2208" w:rsidP="008D5C42">
            <w:pPr>
              <w:spacing w:after="0" w:line="240" w:lineRule="auto"/>
              <w:rPr>
                <w:color w:val="000000"/>
                <w:sz w:val="15"/>
                <w:szCs w:val="15"/>
                <w:lang w:val="es-US"/>
              </w:rPr>
            </w:pPr>
            <w:r>
              <w:rPr>
                <w:color w:val="000000"/>
                <w:sz w:val="15"/>
                <w:szCs w:val="15"/>
                <w:lang w:val="es-US"/>
              </w:rPr>
              <w:t>No</w:t>
            </w:r>
          </w:p>
        </w:tc>
        <w:tc>
          <w:tcPr>
            <w:tcW w:w="756" w:type="pct"/>
          </w:tcPr>
          <w:p w14:paraId="34BEC2C0" w14:textId="77777777" w:rsidR="00DB2208" w:rsidRDefault="00DB2208" w:rsidP="008143EE">
            <w:pPr>
              <w:spacing w:after="0" w:line="240" w:lineRule="auto"/>
              <w:rPr>
                <w:color w:val="000000"/>
                <w:sz w:val="15"/>
                <w:szCs w:val="15"/>
                <w:lang w:val="es-US"/>
              </w:rPr>
            </w:pPr>
            <w:r>
              <w:rPr>
                <w:color w:val="000000"/>
                <w:sz w:val="15"/>
                <w:szCs w:val="15"/>
                <w:lang w:val="es-US"/>
              </w:rPr>
              <w:t>Diarrea</w:t>
            </w:r>
          </w:p>
          <w:p w14:paraId="165D6878" w14:textId="77777777" w:rsidR="00DB2208" w:rsidRDefault="00DB2208" w:rsidP="008143EE">
            <w:pPr>
              <w:spacing w:after="0" w:line="240" w:lineRule="auto"/>
              <w:rPr>
                <w:color w:val="000000"/>
                <w:sz w:val="15"/>
                <w:szCs w:val="15"/>
                <w:lang w:val="es-US"/>
              </w:rPr>
            </w:pPr>
            <w:r>
              <w:rPr>
                <w:color w:val="000000"/>
                <w:sz w:val="15"/>
                <w:szCs w:val="15"/>
                <w:lang w:val="es-US"/>
              </w:rPr>
              <w:t>Vómito</w:t>
            </w:r>
          </w:p>
          <w:p w14:paraId="5269B5B3" w14:textId="0AF99AE2" w:rsidR="00DB2208" w:rsidRDefault="00DB2208" w:rsidP="008143EE">
            <w:pPr>
              <w:spacing w:after="0" w:line="240" w:lineRule="auto"/>
              <w:rPr>
                <w:color w:val="000000"/>
                <w:sz w:val="15"/>
                <w:szCs w:val="15"/>
                <w:lang w:val="es-US"/>
              </w:rPr>
            </w:pPr>
            <w:r>
              <w:rPr>
                <w:color w:val="000000"/>
                <w:sz w:val="15"/>
                <w:szCs w:val="15"/>
                <w:lang w:val="es-US"/>
              </w:rPr>
              <w:t>Otro</w:t>
            </w:r>
          </w:p>
        </w:tc>
        <w:tc>
          <w:tcPr>
            <w:tcW w:w="521" w:type="pct"/>
          </w:tcPr>
          <w:p w14:paraId="3C6C7343" w14:textId="77777777" w:rsidR="00DB2208" w:rsidRPr="00FB443B" w:rsidRDefault="00DB2208" w:rsidP="008D5C42">
            <w:pPr>
              <w:spacing w:after="0" w:line="240" w:lineRule="auto"/>
              <w:rPr>
                <w:color w:val="000000"/>
                <w:sz w:val="15"/>
                <w:szCs w:val="15"/>
                <w:lang w:val="es-US"/>
              </w:rPr>
            </w:pPr>
          </w:p>
        </w:tc>
      </w:tr>
      <w:tr w:rsidR="00DB2208" w:rsidRPr="00FB443B" w14:paraId="180ED0E0" w14:textId="77777777" w:rsidTr="008143EE">
        <w:trPr>
          <w:trHeight w:val="184"/>
        </w:trPr>
        <w:tc>
          <w:tcPr>
            <w:tcW w:w="558" w:type="pct"/>
          </w:tcPr>
          <w:p w14:paraId="1B4ED02C" w14:textId="77777777" w:rsidR="00DB2208" w:rsidRDefault="00DB2208" w:rsidP="00DB2208">
            <w:pPr>
              <w:spacing w:after="0" w:line="240" w:lineRule="auto"/>
              <w:rPr>
                <w:color w:val="000000"/>
                <w:sz w:val="15"/>
                <w:szCs w:val="15"/>
                <w:lang w:val="es-US"/>
              </w:rPr>
            </w:pPr>
            <w:r>
              <w:rPr>
                <w:color w:val="000000"/>
                <w:sz w:val="15"/>
                <w:szCs w:val="15"/>
                <w:lang w:val="es-US"/>
              </w:rPr>
              <w:t>Ambos</w:t>
            </w:r>
          </w:p>
          <w:p w14:paraId="546E3BF5" w14:textId="1BFB8E31" w:rsidR="00DB2208" w:rsidRDefault="00DB2208" w:rsidP="00DB2208">
            <w:pPr>
              <w:spacing w:after="0" w:line="240" w:lineRule="auto"/>
              <w:rPr>
                <w:color w:val="000000"/>
                <w:sz w:val="15"/>
                <w:szCs w:val="15"/>
                <w:lang w:val="es-US"/>
              </w:rPr>
            </w:pPr>
            <w:r>
              <w:rPr>
                <w:color w:val="000000"/>
                <w:sz w:val="15"/>
                <w:szCs w:val="15"/>
                <w:lang w:val="es-US"/>
              </w:rPr>
              <w:t xml:space="preserve">Inmunosupresor y </w:t>
            </w:r>
            <w:proofErr w:type="spellStart"/>
            <w:r>
              <w:rPr>
                <w:color w:val="000000"/>
                <w:sz w:val="15"/>
                <w:szCs w:val="15"/>
                <w:lang w:val="es-US"/>
              </w:rPr>
              <w:t>antifibrótico</w:t>
            </w:r>
            <w:proofErr w:type="spellEnd"/>
          </w:p>
        </w:tc>
        <w:tc>
          <w:tcPr>
            <w:tcW w:w="284" w:type="pct"/>
          </w:tcPr>
          <w:p w14:paraId="23FF06BD" w14:textId="77777777" w:rsidR="00DB2208" w:rsidRDefault="00DB2208" w:rsidP="00DB2208">
            <w:pPr>
              <w:spacing w:after="0" w:line="240" w:lineRule="auto"/>
              <w:rPr>
                <w:color w:val="000000"/>
                <w:sz w:val="15"/>
                <w:szCs w:val="15"/>
                <w:lang w:val="es-US"/>
              </w:rPr>
            </w:pPr>
          </w:p>
        </w:tc>
        <w:tc>
          <w:tcPr>
            <w:tcW w:w="285" w:type="pct"/>
          </w:tcPr>
          <w:p w14:paraId="09B2473F" w14:textId="77777777" w:rsidR="00DB2208" w:rsidRDefault="00DB2208" w:rsidP="00DB2208">
            <w:pPr>
              <w:spacing w:after="0" w:line="240" w:lineRule="auto"/>
              <w:rPr>
                <w:color w:val="000000"/>
                <w:sz w:val="15"/>
                <w:szCs w:val="15"/>
                <w:lang w:val="es-US"/>
              </w:rPr>
            </w:pPr>
          </w:p>
        </w:tc>
        <w:tc>
          <w:tcPr>
            <w:tcW w:w="1127" w:type="pct"/>
            <w:gridSpan w:val="2"/>
          </w:tcPr>
          <w:p w14:paraId="1763F369" w14:textId="77777777" w:rsidR="00DB2208" w:rsidRDefault="00DB2208" w:rsidP="00DB2208">
            <w:pPr>
              <w:spacing w:after="0" w:line="240" w:lineRule="auto"/>
              <w:rPr>
                <w:color w:val="000000"/>
                <w:sz w:val="15"/>
                <w:szCs w:val="15"/>
                <w:lang w:val="es-US"/>
              </w:rPr>
            </w:pPr>
          </w:p>
        </w:tc>
        <w:tc>
          <w:tcPr>
            <w:tcW w:w="624" w:type="pct"/>
          </w:tcPr>
          <w:p w14:paraId="707DCD79" w14:textId="77777777" w:rsidR="00DB2208" w:rsidRPr="00841E0C" w:rsidRDefault="00DB2208" w:rsidP="00DB2208">
            <w:pPr>
              <w:spacing w:after="0" w:line="240" w:lineRule="auto"/>
              <w:rPr>
                <w:b/>
                <w:bCs/>
                <w:color w:val="000000"/>
                <w:sz w:val="15"/>
                <w:szCs w:val="15"/>
                <w:lang w:val="es-US"/>
              </w:rPr>
            </w:pPr>
          </w:p>
        </w:tc>
        <w:tc>
          <w:tcPr>
            <w:tcW w:w="422" w:type="pct"/>
          </w:tcPr>
          <w:p w14:paraId="25407BFE" w14:textId="10C9E994" w:rsidR="00DB2208" w:rsidRDefault="00DB2208" w:rsidP="00DB2208">
            <w:pPr>
              <w:spacing w:after="0" w:line="240" w:lineRule="auto"/>
              <w:rPr>
                <w:color w:val="000000"/>
                <w:sz w:val="15"/>
                <w:szCs w:val="15"/>
                <w:lang w:val="es-US"/>
              </w:rPr>
            </w:pPr>
            <w:r>
              <w:rPr>
                <w:color w:val="000000"/>
                <w:sz w:val="15"/>
                <w:szCs w:val="15"/>
                <w:lang w:val="es-US"/>
              </w:rPr>
              <w:t>Si</w:t>
            </w:r>
          </w:p>
        </w:tc>
        <w:tc>
          <w:tcPr>
            <w:tcW w:w="423" w:type="pct"/>
          </w:tcPr>
          <w:p w14:paraId="35E17B71" w14:textId="2D129EBF" w:rsidR="00DB2208" w:rsidRDefault="00DB2208" w:rsidP="00DB2208">
            <w:pPr>
              <w:spacing w:after="0" w:line="240" w:lineRule="auto"/>
              <w:rPr>
                <w:color w:val="000000"/>
                <w:sz w:val="15"/>
                <w:szCs w:val="15"/>
                <w:lang w:val="es-US"/>
              </w:rPr>
            </w:pPr>
            <w:r>
              <w:rPr>
                <w:color w:val="000000"/>
                <w:sz w:val="15"/>
                <w:szCs w:val="15"/>
                <w:lang w:val="es-US"/>
              </w:rPr>
              <w:t>No</w:t>
            </w:r>
          </w:p>
        </w:tc>
        <w:tc>
          <w:tcPr>
            <w:tcW w:w="756" w:type="pct"/>
          </w:tcPr>
          <w:p w14:paraId="0EA9F2FB" w14:textId="77777777" w:rsidR="00DB2208" w:rsidRDefault="00DB2208" w:rsidP="00DB2208">
            <w:pPr>
              <w:spacing w:after="0" w:line="240" w:lineRule="auto"/>
              <w:rPr>
                <w:color w:val="000000"/>
                <w:sz w:val="15"/>
                <w:szCs w:val="15"/>
                <w:lang w:val="es-US"/>
              </w:rPr>
            </w:pPr>
            <w:r>
              <w:rPr>
                <w:color w:val="000000"/>
                <w:sz w:val="15"/>
                <w:szCs w:val="15"/>
                <w:lang w:val="es-US"/>
              </w:rPr>
              <w:t>Diarrea</w:t>
            </w:r>
          </w:p>
          <w:p w14:paraId="28DB3AD0" w14:textId="77777777" w:rsidR="00DB2208" w:rsidRDefault="00DB2208" w:rsidP="00DB2208">
            <w:pPr>
              <w:spacing w:after="0" w:line="240" w:lineRule="auto"/>
              <w:rPr>
                <w:color w:val="000000"/>
                <w:sz w:val="15"/>
                <w:szCs w:val="15"/>
                <w:lang w:val="es-US"/>
              </w:rPr>
            </w:pPr>
            <w:r>
              <w:rPr>
                <w:color w:val="000000"/>
                <w:sz w:val="15"/>
                <w:szCs w:val="15"/>
                <w:lang w:val="es-US"/>
              </w:rPr>
              <w:t>Vómito</w:t>
            </w:r>
          </w:p>
          <w:p w14:paraId="2649726C" w14:textId="7D6BF6CE" w:rsidR="00DB2208" w:rsidRDefault="00DB2208" w:rsidP="00DB2208">
            <w:pPr>
              <w:spacing w:after="0" w:line="240" w:lineRule="auto"/>
              <w:rPr>
                <w:color w:val="000000"/>
                <w:sz w:val="15"/>
                <w:szCs w:val="15"/>
                <w:lang w:val="es-US"/>
              </w:rPr>
            </w:pPr>
            <w:r>
              <w:rPr>
                <w:color w:val="000000"/>
                <w:sz w:val="15"/>
                <w:szCs w:val="15"/>
                <w:lang w:val="es-US"/>
              </w:rPr>
              <w:t>Otro</w:t>
            </w:r>
          </w:p>
        </w:tc>
        <w:tc>
          <w:tcPr>
            <w:tcW w:w="521" w:type="pct"/>
          </w:tcPr>
          <w:p w14:paraId="6AB760F0" w14:textId="77777777" w:rsidR="00DB2208" w:rsidRPr="00FB443B" w:rsidRDefault="00DB2208" w:rsidP="00DB2208">
            <w:pPr>
              <w:spacing w:after="0" w:line="240" w:lineRule="auto"/>
              <w:rPr>
                <w:color w:val="000000"/>
                <w:sz w:val="15"/>
                <w:szCs w:val="15"/>
                <w:lang w:val="es-US"/>
              </w:rPr>
            </w:pPr>
          </w:p>
        </w:tc>
      </w:tr>
      <w:tr w:rsidR="00DB2208" w:rsidRPr="00FB443B" w14:paraId="055BF367" w14:textId="77777777" w:rsidTr="00DB2208">
        <w:trPr>
          <w:trHeight w:val="184"/>
        </w:trPr>
        <w:tc>
          <w:tcPr>
            <w:tcW w:w="5000" w:type="pct"/>
            <w:gridSpan w:val="10"/>
          </w:tcPr>
          <w:p w14:paraId="044C7CCA" w14:textId="68E5AC1B" w:rsidR="00DB2208" w:rsidRPr="00DB2208" w:rsidRDefault="00DB2208" w:rsidP="00DB2208">
            <w:pPr>
              <w:spacing w:after="0" w:line="240" w:lineRule="auto"/>
              <w:jc w:val="center"/>
              <w:rPr>
                <w:b/>
                <w:bCs/>
                <w:color w:val="000000"/>
                <w:sz w:val="15"/>
                <w:szCs w:val="15"/>
                <w:lang w:val="es-US"/>
              </w:rPr>
            </w:pPr>
            <w:r w:rsidRPr="00DB2208">
              <w:rPr>
                <w:b/>
                <w:bCs/>
                <w:color w:val="000000"/>
                <w:sz w:val="15"/>
                <w:szCs w:val="15"/>
                <w:lang w:val="es-US"/>
              </w:rPr>
              <w:t>TIPO DE SEGUIMIENTO</w:t>
            </w:r>
          </w:p>
        </w:tc>
      </w:tr>
      <w:tr w:rsidR="00DB2208" w:rsidRPr="00FB443B" w14:paraId="1D1A6221" w14:textId="77777777" w:rsidTr="00DB2208">
        <w:trPr>
          <w:trHeight w:val="184"/>
        </w:trPr>
        <w:tc>
          <w:tcPr>
            <w:tcW w:w="1127" w:type="pct"/>
            <w:gridSpan w:val="3"/>
          </w:tcPr>
          <w:p w14:paraId="6987E9F5" w14:textId="469FF6C7" w:rsidR="00DB2208" w:rsidRPr="00DB2208" w:rsidRDefault="00DB2208" w:rsidP="00DB2208">
            <w:pPr>
              <w:spacing w:after="0" w:line="240" w:lineRule="auto"/>
              <w:rPr>
                <w:b/>
                <w:bCs/>
                <w:color w:val="000000"/>
                <w:sz w:val="15"/>
                <w:szCs w:val="15"/>
                <w:lang w:val="es-US"/>
              </w:rPr>
            </w:pPr>
            <w:r w:rsidRPr="00DB2208">
              <w:rPr>
                <w:b/>
                <w:bCs/>
                <w:color w:val="000000"/>
                <w:sz w:val="15"/>
                <w:szCs w:val="15"/>
                <w:lang w:val="es-US"/>
              </w:rPr>
              <w:t>Seguimiento</w:t>
            </w:r>
          </w:p>
        </w:tc>
        <w:tc>
          <w:tcPr>
            <w:tcW w:w="1127" w:type="pct"/>
            <w:gridSpan w:val="2"/>
          </w:tcPr>
          <w:p w14:paraId="1E274162" w14:textId="77777777" w:rsidR="00DB2208" w:rsidRDefault="00DB2208" w:rsidP="00DB2208">
            <w:pPr>
              <w:spacing w:after="0" w:line="240" w:lineRule="auto"/>
              <w:rPr>
                <w:color w:val="000000"/>
                <w:sz w:val="15"/>
                <w:szCs w:val="15"/>
                <w:lang w:val="es-US"/>
              </w:rPr>
            </w:pPr>
          </w:p>
        </w:tc>
        <w:tc>
          <w:tcPr>
            <w:tcW w:w="624" w:type="pct"/>
          </w:tcPr>
          <w:p w14:paraId="63041D39" w14:textId="77777777" w:rsidR="00DB2208" w:rsidRPr="00841E0C" w:rsidRDefault="00DB2208" w:rsidP="00DB2208">
            <w:pPr>
              <w:spacing w:after="0" w:line="240" w:lineRule="auto"/>
              <w:rPr>
                <w:b/>
                <w:bCs/>
                <w:color w:val="000000"/>
                <w:sz w:val="15"/>
                <w:szCs w:val="15"/>
                <w:lang w:val="es-US"/>
              </w:rPr>
            </w:pPr>
          </w:p>
        </w:tc>
        <w:tc>
          <w:tcPr>
            <w:tcW w:w="422" w:type="pct"/>
          </w:tcPr>
          <w:p w14:paraId="2FE1FEA2" w14:textId="77777777" w:rsidR="00DB2208" w:rsidRDefault="00DB2208" w:rsidP="00DB2208">
            <w:pPr>
              <w:spacing w:after="0" w:line="240" w:lineRule="auto"/>
              <w:rPr>
                <w:color w:val="000000"/>
                <w:sz w:val="15"/>
                <w:szCs w:val="15"/>
                <w:lang w:val="es-US"/>
              </w:rPr>
            </w:pPr>
          </w:p>
        </w:tc>
        <w:tc>
          <w:tcPr>
            <w:tcW w:w="423" w:type="pct"/>
          </w:tcPr>
          <w:p w14:paraId="0BF2480C" w14:textId="77777777" w:rsidR="00DB2208" w:rsidRDefault="00DB2208" w:rsidP="00DB2208">
            <w:pPr>
              <w:spacing w:after="0" w:line="240" w:lineRule="auto"/>
              <w:rPr>
                <w:color w:val="000000"/>
                <w:sz w:val="15"/>
                <w:szCs w:val="15"/>
                <w:lang w:val="es-US"/>
              </w:rPr>
            </w:pPr>
          </w:p>
        </w:tc>
        <w:tc>
          <w:tcPr>
            <w:tcW w:w="756" w:type="pct"/>
          </w:tcPr>
          <w:p w14:paraId="68C2BADD" w14:textId="77777777" w:rsidR="00DB2208" w:rsidRDefault="00DB2208" w:rsidP="00DB2208">
            <w:pPr>
              <w:spacing w:after="0" w:line="240" w:lineRule="auto"/>
              <w:rPr>
                <w:color w:val="000000"/>
                <w:sz w:val="15"/>
                <w:szCs w:val="15"/>
                <w:lang w:val="es-US"/>
              </w:rPr>
            </w:pPr>
          </w:p>
        </w:tc>
        <w:tc>
          <w:tcPr>
            <w:tcW w:w="521" w:type="pct"/>
          </w:tcPr>
          <w:p w14:paraId="1187AD92" w14:textId="77777777" w:rsidR="00DB2208" w:rsidRPr="00FB443B" w:rsidRDefault="00DB2208" w:rsidP="00DB2208">
            <w:pPr>
              <w:spacing w:after="0" w:line="240" w:lineRule="auto"/>
              <w:rPr>
                <w:color w:val="000000"/>
                <w:sz w:val="15"/>
                <w:szCs w:val="15"/>
                <w:lang w:val="es-US"/>
              </w:rPr>
            </w:pPr>
          </w:p>
        </w:tc>
      </w:tr>
      <w:tr w:rsidR="00DB2208" w:rsidRPr="00FB443B" w14:paraId="7E7E3B57" w14:textId="77777777" w:rsidTr="00DB2208">
        <w:trPr>
          <w:trHeight w:val="184"/>
        </w:trPr>
        <w:tc>
          <w:tcPr>
            <w:tcW w:w="1127" w:type="pct"/>
            <w:gridSpan w:val="3"/>
          </w:tcPr>
          <w:p w14:paraId="5363C77B" w14:textId="5E0F4FC0" w:rsidR="00DB2208" w:rsidRDefault="00DB2208" w:rsidP="00DB2208">
            <w:pPr>
              <w:spacing w:after="0" w:line="240" w:lineRule="auto"/>
              <w:rPr>
                <w:color w:val="000000"/>
                <w:sz w:val="15"/>
                <w:szCs w:val="15"/>
                <w:lang w:val="es-US"/>
              </w:rPr>
            </w:pPr>
            <w:r>
              <w:rPr>
                <w:color w:val="000000"/>
                <w:sz w:val="15"/>
                <w:szCs w:val="15"/>
                <w:lang w:val="es-US"/>
              </w:rPr>
              <w:t>Separados (especialistas separados)</w:t>
            </w:r>
          </w:p>
        </w:tc>
        <w:tc>
          <w:tcPr>
            <w:tcW w:w="563" w:type="pct"/>
          </w:tcPr>
          <w:p w14:paraId="1BF7BB04" w14:textId="49A416B3" w:rsidR="00DB2208" w:rsidRDefault="00DB2208" w:rsidP="00DB2208">
            <w:pPr>
              <w:spacing w:after="0" w:line="240" w:lineRule="auto"/>
              <w:rPr>
                <w:color w:val="000000"/>
                <w:sz w:val="15"/>
                <w:szCs w:val="15"/>
                <w:lang w:val="es-US"/>
              </w:rPr>
            </w:pPr>
            <w:r>
              <w:rPr>
                <w:color w:val="000000"/>
                <w:sz w:val="15"/>
                <w:szCs w:val="15"/>
                <w:lang w:val="es-US"/>
              </w:rPr>
              <w:t>Si</w:t>
            </w:r>
          </w:p>
        </w:tc>
        <w:tc>
          <w:tcPr>
            <w:tcW w:w="564" w:type="pct"/>
          </w:tcPr>
          <w:p w14:paraId="35E88D14" w14:textId="3C49D749" w:rsidR="00DB2208" w:rsidRDefault="00DB2208" w:rsidP="00DB2208">
            <w:pPr>
              <w:spacing w:after="0" w:line="240" w:lineRule="auto"/>
              <w:rPr>
                <w:color w:val="000000"/>
                <w:sz w:val="15"/>
                <w:szCs w:val="15"/>
                <w:lang w:val="es-US"/>
              </w:rPr>
            </w:pPr>
            <w:r>
              <w:rPr>
                <w:color w:val="000000"/>
                <w:sz w:val="15"/>
                <w:szCs w:val="15"/>
                <w:lang w:val="es-US"/>
              </w:rPr>
              <w:t>No</w:t>
            </w:r>
          </w:p>
        </w:tc>
        <w:tc>
          <w:tcPr>
            <w:tcW w:w="624" w:type="pct"/>
          </w:tcPr>
          <w:p w14:paraId="35791879" w14:textId="2538F6E1" w:rsidR="00DB2208" w:rsidRPr="00841E0C" w:rsidRDefault="00DB2208" w:rsidP="00DB2208">
            <w:pPr>
              <w:spacing w:after="0" w:line="240" w:lineRule="auto"/>
              <w:rPr>
                <w:b/>
                <w:bCs/>
                <w:color w:val="000000"/>
                <w:sz w:val="15"/>
                <w:szCs w:val="15"/>
                <w:lang w:val="es-US"/>
              </w:rPr>
            </w:pPr>
            <w:r>
              <w:rPr>
                <w:color w:val="000000"/>
                <w:sz w:val="15"/>
                <w:szCs w:val="15"/>
                <w:lang w:val="es-US"/>
              </w:rPr>
              <w:t>Sesiones multidisciplinarias</w:t>
            </w:r>
          </w:p>
        </w:tc>
        <w:tc>
          <w:tcPr>
            <w:tcW w:w="422" w:type="pct"/>
          </w:tcPr>
          <w:p w14:paraId="01ACBC7E" w14:textId="147E0CB2" w:rsidR="00DB2208" w:rsidRDefault="00DB2208" w:rsidP="00DB2208">
            <w:pPr>
              <w:spacing w:after="0" w:line="240" w:lineRule="auto"/>
              <w:rPr>
                <w:color w:val="000000"/>
                <w:sz w:val="15"/>
                <w:szCs w:val="15"/>
                <w:lang w:val="es-US"/>
              </w:rPr>
            </w:pPr>
            <w:r>
              <w:rPr>
                <w:color w:val="000000"/>
                <w:sz w:val="15"/>
                <w:szCs w:val="15"/>
                <w:lang w:val="es-US"/>
              </w:rPr>
              <w:t>Si</w:t>
            </w:r>
          </w:p>
        </w:tc>
        <w:tc>
          <w:tcPr>
            <w:tcW w:w="423" w:type="pct"/>
          </w:tcPr>
          <w:p w14:paraId="5AC7DBC7" w14:textId="42B9CF06" w:rsidR="00DB2208" w:rsidRDefault="00DB2208" w:rsidP="00DB2208">
            <w:pPr>
              <w:spacing w:after="0" w:line="240" w:lineRule="auto"/>
              <w:rPr>
                <w:color w:val="000000"/>
                <w:sz w:val="15"/>
                <w:szCs w:val="15"/>
                <w:lang w:val="es-US"/>
              </w:rPr>
            </w:pPr>
            <w:r>
              <w:rPr>
                <w:color w:val="000000"/>
                <w:sz w:val="15"/>
                <w:szCs w:val="15"/>
                <w:lang w:val="es-US"/>
              </w:rPr>
              <w:t>No</w:t>
            </w:r>
          </w:p>
        </w:tc>
        <w:tc>
          <w:tcPr>
            <w:tcW w:w="756" w:type="pct"/>
          </w:tcPr>
          <w:p w14:paraId="40474F5E" w14:textId="77777777" w:rsidR="00DB2208" w:rsidRDefault="00DB2208" w:rsidP="00DB2208">
            <w:pPr>
              <w:spacing w:after="0" w:line="240" w:lineRule="auto"/>
              <w:rPr>
                <w:color w:val="000000"/>
                <w:sz w:val="15"/>
                <w:szCs w:val="15"/>
                <w:lang w:val="es-US"/>
              </w:rPr>
            </w:pPr>
          </w:p>
        </w:tc>
        <w:tc>
          <w:tcPr>
            <w:tcW w:w="521" w:type="pct"/>
          </w:tcPr>
          <w:p w14:paraId="0ABC8D1D" w14:textId="77777777" w:rsidR="00DB2208" w:rsidRPr="00FB443B" w:rsidRDefault="00DB2208" w:rsidP="00DB2208">
            <w:pPr>
              <w:spacing w:after="0" w:line="240" w:lineRule="auto"/>
              <w:rPr>
                <w:color w:val="000000"/>
                <w:sz w:val="15"/>
                <w:szCs w:val="15"/>
                <w:lang w:val="es-US"/>
              </w:rPr>
            </w:pPr>
          </w:p>
        </w:tc>
      </w:tr>
    </w:tbl>
    <w:p w14:paraId="0D50F855" w14:textId="77777777" w:rsidR="007950BC" w:rsidRPr="000E06DE" w:rsidRDefault="007950BC">
      <w:pPr>
        <w:spacing w:after="0" w:line="240" w:lineRule="auto"/>
        <w:rPr>
          <w:color w:val="000000"/>
          <w:lang w:val="es-US"/>
        </w:rPr>
      </w:pPr>
    </w:p>
    <w:p w14:paraId="00000189" w14:textId="32659BBC" w:rsidR="000637DF" w:rsidRDefault="000637DF" w:rsidP="00516E75">
      <w:pPr>
        <w:pStyle w:val="Ttulo2"/>
        <w:spacing w:before="0"/>
        <w:ind w:left="720"/>
        <w:rPr>
          <w:lang w:val="es-US"/>
        </w:rPr>
      </w:pPr>
      <w:bookmarkStart w:id="0" w:name="_heading=h.2s8eyo1" w:colFirst="0" w:colLast="0"/>
      <w:bookmarkEnd w:id="0"/>
    </w:p>
    <w:p w14:paraId="000004B9" w14:textId="1A7E42ED" w:rsidR="000637DF" w:rsidRDefault="000637DF">
      <w:bookmarkStart w:id="1" w:name="_heading=h.26in1rg" w:colFirst="0" w:colLast="0"/>
      <w:bookmarkEnd w:id="1"/>
    </w:p>
    <w:sectPr w:rsidR="000637DF">
      <w:headerReference w:type="default" r:id="rId9"/>
      <w:footerReference w:type="even" r:id="rId10"/>
      <w:footerReference w:type="default" r:id="rId11"/>
      <w:pgSz w:w="12240" w:h="15840"/>
      <w:pgMar w:top="1417" w:right="1701" w:bottom="1417"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6EDC3" w14:textId="77777777" w:rsidR="009B5FCA" w:rsidRDefault="009B5FCA">
      <w:pPr>
        <w:spacing w:after="0" w:line="240" w:lineRule="auto"/>
      </w:pPr>
      <w:r>
        <w:separator/>
      </w:r>
    </w:p>
  </w:endnote>
  <w:endnote w:type="continuationSeparator" w:id="0">
    <w:p w14:paraId="14BC3538" w14:textId="77777777" w:rsidR="009B5FCA" w:rsidRDefault="009B5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w:panose1 w:val="020B06040202020202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79184780"/>
      <w:docPartObj>
        <w:docPartGallery w:val="Page Numbers (Bottom of Page)"/>
        <w:docPartUnique/>
      </w:docPartObj>
    </w:sdtPr>
    <w:sdtContent>
      <w:p w14:paraId="5E146DCB" w14:textId="2D39DF8B" w:rsidR="00AE3E0B" w:rsidRDefault="00AE3E0B" w:rsidP="002E761F">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3B767C2" w14:textId="77777777" w:rsidR="00AE3E0B" w:rsidRDefault="00AE3E0B" w:rsidP="00AE3E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412079417"/>
      <w:docPartObj>
        <w:docPartGallery w:val="Page Numbers (Bottom of Page)"/>
        <w:docPartUnique/>
      </w:docPartObj>
    </w:sdtPr>
    <w:sdtContent>
      <w:p w14:paraId="1C422976" w14:textId="7F14DD84" w:rsidR="00AE3E0B" w:rsidRPr="00DC5550" w:rsidRDefault="00AE3E0B" w:rsidP="002E761F">
        <w:pPr>
          <w:pStyle w:val="Piedepgina"/>
          <w:framePr w:wrap="none" w:vAnchor="text" w:hAnchor="margin" w:xAlign="right" w:y="1"/>
          <w:rPr>
            <w:rStyle w:val="Nmerodepgina"/>
            <w:lang w:val="es-PA"/>
          </w:rPr>
        </w:pPr>
        <w:r>
          <w:rPr>
            <w:rStyle w:val="Nmerodepgina"/>
          </w:rPr>
          <w:fldChar w:fldCharType="begin"/>
        </w:r>
        <w:r w:rsidRPr="00DC5550">
          <w:rPr>
            <w:rStyle w:val="Nmerodepgina"/>
            <w:lang w:val="es-PA"/>
          </w:rPr>
          <w:instrText xml:space="preserve"> PAGE </w:instrText>
        </w:r>
        <w:r>
          <w:rPr>
            <w:rStyle w:val="Nmerodepgina"/>
          </w:rPr>
          <w:fldChar w:fldCharType="separate"/>
        </w:r>
        <w:r w:rsidRPr="00DC5550">
          <w:rPr>
            <w:rStyle w:val="Nmerodepgina"/>
            <w:noProof/>
            <w:lang w:val="es-PA"/>
          </w:rPr>
          <w:t>1</w:t>
        </w:r>
        <w:r>
          <w:rPr>
            <w:rStyle w:val="Nmerodepgina"/>
          </w:rPr>
          <w:fldChar w:fldCharType="end"/>
        </w:r>
      </w:p>
    </w:sdtContent>
  </w:sdt>
  <w:p w14:paraId="1C30EEB4" w14:textId="1D399BC0" w:rsidR="00AE3E0B" w:rsidRPr="00DC5550" w:rsidRDefault="00DC5550" w:rsidP="00AE3E0B">
    <w:pPr>
      <w:pStyle w:val="Piedepgina"/>
      <w:ind w:right="360"/>
      <w:rPr>
        <w:lang w:val="es-PA"/>
      </w:rPr>
    </w:pPr>
    <w:r w:rsidRPr="00DC5550">
      <w:rPr>
        <w:lang w:val="es-PA"/>
      </w:rPr>
      <w:t>Versión 1.0 del 20 de febrero del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B7052" w14:textId="77777777" w:rsidR="009B5FCA" w:rsidRDefault="009B5FCA">
      <w:pPr>
        <w:spacing w:after="0" w:line="240" w:lineRule="auto"/>
      </w:pPr>
      <w:r>
        <w:separator/>
      </w:r>
    </w:p>
  </w:footnote>
  <w:footnote w:type="continuationSeparator" w:id="0">
    <w:p w14:paraId="2A572713" w14:textId="77777777" w:rsidR="009B5FCA" w:rsidRDefault="009B5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BA" w14:textId="425BB2D4" w:rsidR="00516E75" w:rsidRPr="000E06DE" w:rsidRDefault="00516E75">
    <w:pPr>
      <w:pBdr>
        <w:top w:val="nil"/>
        <w:left w:val="nil"/>
        <w:bottom w:val="nil"/>
        <w:right w:val="nil"/>
        <w:between w:val="nil"/>
      </w:pBdr>
      <w:tabs>
        <w:tab w:val="center" w:pos="4419"/>
        <w:tab w:val="right" w:pos="8838"/>
      </w:tabs>
      <w:spacing w:after="0" w:line="240" w:lineRule="auto"/>
      <w:rPr>
        <w:b/>
        <w:color w:val="25782C"/>
        <w:sz w:val="32"/>
        <w:szCs w:val="32"/>
        <w:lang w:val="es-US"/>
      </w:rPr>
    </w:pPr>
    <w:r>
      <w:rPr>
        <w:noProof/>
      </w:rPr>
      <w:drawing>
        <wp:anchor distT="0" distB="0" distL="114300" distR="114300" simplePos="0" relativeHeight="251658240" behindDoc="0" locked="0" layoutInCell="1" hidden="0" allowOverlap="1" wp14:anchorId="08886703" wp14:editId="39F1B044">
          <wp:simplePos x="0" y="0"/>
          <wp:positionH relativeFrom="column">
            <wp:posOffset>-712119</wp:posOffset>
          </wp:positionH>
          <wp:positionV relativeFrom="paragraph">
            <wp:posOffset>-163195</wp:posOffset>
          </wp:positionV>
          <wp:extent cx="1069340" cy="1069340"/>
          <wp:effectExtent l="0" t="0" r="0" b="0"/>
          <wp:wrapSquare wrapText="bothSides" distT="0" distB="0" distL="114300" distR="11430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69340" cy="1069340"/>
                  </a:xfrm>
                  <a:prstGeom prst="rect">
                    <a:avLst/>
                  </a:prstGeom>
                  <a:ln/>
                </pic:spPr>
              </pic:pic>
            </a:graphicData>
          </a:graphic>
        </wp:anchor>
      </w:drawing>
    </w:r>
    <w:r w:rsidRPr="000E06DE">
      <w:rPr>
        <w:b/>
        <w:color w:val="25782C"/>
        <w:sz w:val="32"/>
        <w:szCs w:val="32"/>
        <w:lang w:val="es-US"/>
      </w:rPr>
      <w:t xml:space="preserve">     Características de pacientes con esclerodermia y         </w:t>
    </w:r>
  </w:p>
  <w:p w14:paraId="000004BB" w14:textId="3893BC2D" w:rsidR="00516E75" w:rsidRPr="00872ED7" w:rsidRDefault="00516E75">
    <w:pPr>
      <w:pBdr>
        <w:top w:val="nil"/>
        <w:left w:val="nil"/>
        <w:bottom w:val="nil"/>
        <w:right w:val="nil"/>
        <w:between w:val="nil"/>
      </w:pBdr>
      <w:tabs>
        <w:tab w:val="center" w:pos="4419"/>
        <w:tab w:val="right" w:pos="8838"/>
      </w:tabs>
      <w:spacing w:after="0" w:line="240" w:lineRule="auto"/>
      <w:rPr>
        <w:b/>
        <w:color w:val="25782C"/>
        <w:sz w:val="32"/>
        <w:szCs w:val="32"/>
        <w:lang w:val="es-US"/>
      </w:rPr>
    </w:pPr>
    <w:r w:rsidRPr="000E06DE">
      <w:rPr>
        <w:b/>
        <w:color w:val="25782C"/>
        <w:sz w:val="32"/>
        <w:szCs w:val="32"/>
        <w:lang w:val="es-US"/>
      </w:rPr>
      <w:t xml:space="preserve">   </w:t>
    </w:r>
    <w:r w:rsidRPr="00872ED7">
      <w:rPr>
        <w:b/>
        <w:color w:val="25782C"/>
        <w:sz w:val="32"/>
        <w:szCs w:val="32"/>
        <w:lang w:val="es-US"/>
      </w:rPr>
      <w:t>enfermedad pulmonar intersticial en Latinoamérica</w:t>
    </w:r>
  </w:p>
  <w:p w14:paraId="2B583EA5" w14:textId="77777777" w:rsidR="00516E75" w:rsidRDefault="00516E75">
    <w:pPr>
      <w:pBdr>
        <w:top w:val="nil"/>
        <w:left w:val="nil"/>
        <w:bottom w:val="nil"/>
        <w:right w:val="nil"/>
        <w:between w:val="nil"/>
      </w:pBdr>
      <w:tabs>
        <w:tab w:val="center" w:pos="4419"/>
        <w:tab w:val="right" w:pos="8838"/>
      </w:tabs>
      <w:spacing w:after="0" w:line="240" w:lineRule="auto"/>
      <w:rPr>
        <w:b/>
        <w:color w:val="25782C"/>
        <w:sz w:val="24"/>
        <w:szCs w:val="24"/>
        <w:lang w:val="es-US"/>
      </w:rPr>
    </w:pPr>
    <w:r w:rsidRPr="000E06DE">
      <w:rPr>
        <w:b/>
        <w:color w:val="25782C"/>
        <w:sz w:val="24"/>
        <w:szCs w:val="24"/>
        <w:lang w:val="es-US"/>
      </w:rPr>
      <w:t xml:space="preserve">      Departamento de enfermedades intersticiales de ALAT 2024-2026</w:t>
    </w:r>
  </w:p>
  <w:p w14:paraId="000004BC" w14:textId="4687DC5D" w:rsidR="00516E75" w:rsidRPr="000E06DE" w:rsidRDefault="00516E75" w:rsidP="00516E75">
    <w:pPr>
      <w:pBdr>
        <w:top w:val="nil"/>
        <w:left w:val="nil"/>
        <w:bottom w:val="nil"/>
        <w:right w:val="nil"/>
        <w:between w:val="nil"/>
      </w:pBdr>
      <w:tabs>
        <w:tab w:val="center" w:pos="4419"/>
        <w:tab w:val="right" w:pos="8838"/>
      </w:tabs>
      <w:spacing w:after="0" w:line="240" w:lineRule="auto"/>
      <w:jc w:val="center"/>
      <w:rPr>
        <w:b/>
        <w:color w:val="25782C"/>
        <w:sz w:val="24"/>
        <w:szCs w:val="24"/>
        <w:lang w:val="es-US"/>
      </w:rPr>
    </w:pPr>
    <w:r>
      <w:rPr>
        <w:b/>
        <w:color w:val="25782C"/>
        <w:sz w:val="24"/>
        <w:szCs w:val="24"/>
        <w:lang w:val="es-US"/>
      </w:rPr>
      <w:t>Instrumento de recolección de datos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92EF7"/>
    <w:multiLevelType w:val="multilevel"/>
    <w:tmpl w:val="1038BA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2921D6"/>
    <w:multiLevelType w:val="multilevel"/>
    <w:tmpl w:val="73E466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46055B"/>
    <w:multiLevelType w:val="multilevel"/>
    <w:tmpl w:val="45F437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9C55B8"/>
    <w:multiLevelType w:val="multilevel"/>
    <w:tmpl w:val="5F6A02F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2E12209F"/>
    <w:multiLevelType w:val="multilevel"/>
    <w:tmpl w:val="596CD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1496A2C"/>
    <w:multiLevelType w:val="multilevel"/>
    <w:tmpl w:val="C7DA8F82"/>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33D8151C"/>
    <w:multiLevelType w:val="multilevel"/>
    <w:tmpl w:val="17F095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C3565D"/>
    <w:multiLevelType w:val="multilevel"/>
    <w:tmpl w:val="FD4027F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A4534E"/>
    <w:multiLevelType w:val="multilevel"/>
    <w:tmpl w:val="29C60EE6"/>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7986FA2"/>
    <w:multiLevelType w:val="hybridMultilevel"/>
    <w:tmpl w:val="B518D2B8"/>
    <w:lvl w:ilvl="0" w:tplc="EF843940">
      <w:start w:val="35"/>
      <w:numFmt w:val="bullet"/>
      <w:lvlText w:val=""/>
      <w:lvlJc w:val="left"/>
      <w:pPr>
        <w:ind w:left="720" w:hanging="360"/>
      </w:pPr>
      <w:rPr>
        <w:rFonts w:ascii="Wingdings" w:eastAsia="Calibri" w:hAnsi="Wingdings"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703457FC"/>
    <w:multiLevelType w:val="multilevel"/>
    <w:tmpl w:val="2BC6AC3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75371110"/>
    <w:multiLevelType w:val="multilevel"/>
    <w:tmpl w:val="709A55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7665207"/>
    <w:multiLevelType w:val="multilevel"/>
    <w:tmpl w:val="2FC043D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7B6C3D00"/>
    <w:multiLevelType w:val="hybridMultilevel"/>
    <w:tmpl w:val="316EB31C"/>
    <w:lvl w:ilvl="0" w:tplc="C010981E">
      <w:start w:val="35"/>
      <w:numFmt w:val="bullet"/>
      <w:lvlText w:val=""/>
      <w:lvlJc w:val="left"/>
      <w:pPr>
        <w:ind w:left="720" w:hanging="360"/>
      </w:pPr>
      <w:rPr>
        <w:rFonts w:ascii="Wingdings" w:eastAsia="Calibri" w:hAnsi="Wingdings"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721564789">
    <w:abstractNumId w:val="1"/>
  </w:num>
  <w:num w:numId="2" w16cid:durableId="1582324599">
    <w:abstractNumId w:val="4"/>
  </w:num>
  <w:num w:numId="3" w16cid:durableId="1890915192">
    <w:abstractNumId w:val="3"/>
  </w:num>
  <w:num w:numId="4" w16cid:durableId="899242935">
    <w:abstractNumId w:val="2"/>
  </w:num>
  <w:num w:numId="5" w16cid:durableId="734594317">
    <w:abstractNumId w:val="0"/>
  </w:num>
  <w:num w:numId="6" w16cid:durableId="395662611">
    <w:abstractNumId w:val="6"/>
  </w:num>
  <w:num w:numId="7" w16cid:durableId="1821657787">
    <w:abstractNumId w:val="5"/>
  </w:num>
  <w:num w:numId="8" w16cid:durableId="1410077900">
    <w:abstractNumId w:val="10"/>
  </w:num>
  <w:num w:numId="9" w16cid:durableId="1953783329">
    <w:abstractNumId w:val="12"/>
  </w:num>
  <w:num w:numId="10" w16cid:durableId="1252930068">
    <w:abstractNumId w:val="8"/>
  </w:num>
  <w:num w:numId="11" w16cid:durableId="1205675229">
    <w:abstractNumId w:val="11"/>
  </w:num>
  <w:num w:numId="12" w16cid:durableId="2064401698">
    <w:abstractNumId w:val="7"/>
  </w:num>
  <w:num w:numId="13" w16cid:durableId="1232695567">
    <w:abstractNumId w:val="9"/>
  </w:num>
  <w:num w:numId="14" w16cid:durableId="145051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7DF"/>
    <w:rsid w:val="000637DF"/>
    <w:rsid w:val="00072583"/>
    <w:rsid w:val="000B4A7C"/>
    <w:rsid w:val="000E06DE"/>
    <w:rsid w:val="000F4423"/>
    <w:rsid w:val="001013F0"/>
    <w:rsid w:val="00236F82"/>
    <w:rsid w:val="0026131D"/>
    <w:rsid w:val="00336EFF"/>
    <w:rsid w:val="00351573"/>
    <w:rsid w:val="003879A6"/>
    <w:rsid w:val="003A34AD"/>
    <w:rsid w:val="004E6146"/>
    <w:rsid w:val="00513BCF"/>
    <w:rsid w:val="00516E75"/>
    <w:rsid w:val="00553F44"/>
    <w:rsid w:val="0063425C"/>
    <w:rsid w:val="006A494C"/>
    <w:rsid w:val="006F51B0"/>
    <w:rsid w:val="007636AC"/>
    <w:rsid w:val="00780F0C"/>
    <w:rsid w:val="00791845"/>
    <w:rsid w:val="007950BC"/>
    <w:rsid w:val="008143EE"/>
    <w:rsid w:val="00841E0C"/>
    <w:rsid w:val="00872ED7"/>
    <w:rsid w:val="008E721E"/>
    <w:rsid w:val="009207F8"/>
    <w:rsid w:val="009B5FCA"/>
    <w:rsid w:val="00AE3E0B"/>
    <w:rsid w:val="00C306D0"/>
    <w:rsid w:val="00C463A6"/>
    <w:rsid w:val="00D06FFB"/>
    <w:rsid w:val="00D50321"/>
    <w:rsid w:val="00D741DE"/>
    <w:rsid w:val="00DB2208"/>
    <w:rsid w:val="00DC5550"/>
    <w:rsid w:val="00DF11E6"/>
    <w:rsid w:val="00EB6712"/>
    <w:rsid w:val="00EB71C7"/>
    <w:rsid w:val="00F511C3"/>
    <w:rsid w:val="00FA5D74"/>
    <w:rsid w:val="00FB443B"/>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A461E"/>
  <w15:docId w15:val="{0B7D1C28-5A20-764E-BD3A-F3509E8B7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US" w:eastAsia="es-ES_tradnl"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CA2"/>
    <w:rPr>
      <w:lang w:val="en-US"/>
    </w:rPr>
  </w:style>
  <w:style w:type="paragraph" w:styleId="Ttulo1">
    <w:name w:val="heading 1"/>
    <w:basedOn w:val="Normal"/>
    <w:next w:val="Normal"/>
    <w:link w:val="Ttulo1Car"/>
    <w:uiPriority w:val="9"/>
    <w:qFormat/>
    <w:rsid w:val="00EE23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5210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9C5C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5CA2"/>
    <w:rPr>
      <w:sz w:val="22"/>
      <w:szCs w:val="22"/>
      <w:lang w:val="en-US"/>
    </w:rPr>
  </w:style>
  <w:style w:type="paragraph" w:styleId="Piedepgina">
    <w:name w:val="footer"/>
    <w:basedOn w:val="Normal"/>
    <w:link w:val="PiedepginaCar"/>
    <w:uiPriority w:val="99"/>
    <w:unhideWhenUsed/>
    <w:rsid w:val="009C5C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5CA2"/>
    <w:rPr>
      <w:sz w:val="22"/>
      <w:szCs w:val="22"/>
      <w:lang w:val="en-US"/>
    </w:rPr>
  </w:style>
  <w:style w:type="paragraph" w:styleId="Textodeglobo">
    <w:name w:val="Balloon Text"/>
    <w:basedOn w:val="Normal"/>
    <w:link w:val="TextodegloboCar"/>
    <w:uiPriority w:val="99"/>
    <w:semiHidden/>
    <w:unhideWhenUsed/>
    <w:rsid w:val="009C5CA2"/>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C5CA2"/>
    <w:rPr>
      <w:rFonts w:ascii="Lucida Grande" w:hAnsi="Lucida Grande" w:cs="Lucida Grande"/>
      <w:sz w:val="18"/>
      <w:szCs w:val="18"/>
      <w:lang w:val="en-US"/>
    </w:rPr>
  </w:style>
  <w:style w:type="paragraph" w:styleId="Prrafodelista">
    <w:name w:val="List Paragraph"/>
    <w:basedOn w:val="Normal"/>
    <w:qFormat/>
    <w:rsid w:val="001179F3"/>
    <w:pPr>
      <w:ind w:left="720"/>
      <w:contextualSpacing/>
    </w:pPr>
  </w:style>
  <w:style w:type="table" w:styleId="Tablaconcuadrcula">
    <w:name w:val="Table Grid"/>
    <w:basedOn w:val="Tablanormal"/>
    <w:uiPriority w:val="39"/>
    <w:rsid w:val="00803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54A68"/>
    <w:rPr>
      <w:sz w:val="16"/>
      <w:szCs w:val="16"/>
    </w:rPr>
  </w:style>
  <w:style w:type="paragraph" w:styleId="Textocomentario">
    <w:name w:val="annotation text"/>
    <w:basedOn w:val="Normal"/>
    <w:link w:val="TextocomentarioCar"/>
    <w:uiPriority w:val="99"/>
    <w:unhideWhenUsed/>
    <w:rsid w:val="00054A68"/>
    <w:pPr>
      <w:spacing w:line="240" w:lineRule="auto"/>
    </w:pPr>
    <w:rPr>
      <w:sz w:val="20"/>
      <w:szCs w:val="20"/>
    </w:rPr>
  </w:style>
  <w:style w:type="character" w:customStyle="1" w:styleId="TextocomentarioCar">
    <w:name w:val="Texto comentario Car"/>
    <w:basedOn w:val="Fuentedeprrafopredeter"/>
    <w:link w:val="Textocomentario"/>
    <w:uiPriority w:val="99"/>
    <w:rsid w:val="00054A68"/>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054A68"/>
    <w:rPr>
      <w:b/>
      <w:bCs/>
    </w:rPr>
  </w:style>
  <w:style w:type="character" w:customStyle="1" w:styleId="AsuntodelcomentarioCar">
    <w:name w:val="Asunto del comentario Car"/>
    <w:basedOn w:val="TextocomentarioCar"/>
    <w:link w:val="Asuntodelcomentario"/>
    <w:uiPriority w:val="99"/>
    <w:semiHidden/>
    <w:rsid w:val="00054A68"/>
    <w:rPr>
      <w:b/>
      <w:bCs/>
      <w:sz w:val="20"/>
      <w:szCs w:val="20"/>
      <w:lang w:val="en-US"/>
    </w:rPr>
  </w:style>
  <w:style w:type="character" w:styleId="Textodelmarcadordeposicin">
    <w:name w:val="Placeholder Text"/>
    <w:basedOn w:val="Fuentedeprrafopredeter"/>
    <w:uiPriority w:val="99"/>
    <w:semiHidden/>
    <w:rsid w:val="008E288F"/>
    <w:rPr>
      <w:color w:val="808080"/>
    </w:rPr>
  </w:style>
  <w:style w:type="character" w:customStyle="1" w:styleId="Ttulo1Car">
    <w:name w:val="Título 1 Car"/>
    <w:basedOn w:val="Fuentedeprrafopredeter"/>
    <w:link w:val="Ttulo1"/>
    <w:uiPriority w:val="9"/>
    <w:rsid w:val="00EE231D"/>
    <w:rPr>
      <w:rFonts w:asciiTheme="majorHAnsi" w:eastAsiaTheme="majorEastAsia" w:hAnsiTheme="majorHAnsi" w:cstheme="majorBidi"/>
      <w:color w:val="2F5496" w:themeColor="accent1" w:themeShade="BF"/>
      <w:sz w:val="32"/>
      <w:szCs w:val="32"/>
      <w:lang w:val="en-US"/>
    </w:rPr>
  </w:style>
  <w:style w:type="paragraph" w:styleId="NormalWeb">
    <w:name w:val="Normal (Web)"/>
    <w:basedOn w:val="Normal"/>
    <w:uiPriority w:val="99"/>
    <w:unhideWhenUsed/>
    <w:rsid w:val="007C0385"/>
    <w:pPr>
      <w:widowControl/>
      <w:spacing w:before="100" w:beforeAutospacing="1" w:after="100" w:afterAutospacing="1" w:line="240" w:lineRule="auto"/>
    </w:pPr>
    <w:rPr>
      <w:rFonts w:ascii="Times New Roman" w:eastAsia="Times New Roman" w:hAnsi="Times New Roman" w:cs="Times New Roman"/>
      <w:sz w:val="24"/>
      <w:szCs w:val="24"/>
      <w:lang w:val="es-US"/>
    </w:rPr>
  </w:style>
  <w:style w:type="paragraph" w:styleId="TtuloTDC">
    <w:name w:val="TOC Heading"/>
    <w:basedOn w:val="Ttulo1"/>
    <w:next w:val="Normal"/>
    <w:uiPriority w:val="39"/>
    <w:unhideWhenUsed/>
    <w:qFormat/>
    <w:rsid w:val="005210C1"/>
    <w:pPr>
      <w:widowControl/>
      <w:spacing w:before="480"/>
      <w:outlineLvl w:val="9"/>
    </w:pPr>
    <w:rPr>
      <w:b/>
      <w:bCs/>
      <w:sz w:val="28"/>
      <w:szCs w:val="28"/>
      <w:lang w:val="es-US"/>
    </w:rPr>
  </w:style>
  <w:style w:type="paragraph" w:styleId="TDC1">
    <w:name w:val="toc 1"/>
    <w:basedOn w:val="Normal"/>
    <w:next w:val="Normal"/>
    <w:autoRedefine/>
    <w:uiPriority w:val="39"/>
    <w:unhideWhenUsed/>
    <w:rsid w:val="005210C1"/>
    <w:pPr>
      <w:spacing w:before="120" w:after="0"/>
    </w:pPr>
    <w:rPr>
      <w:rFonts w:cstheme="minorHAnsi"/>
      <w:b/>
      <w:bCs/>
      <w:i/>
      <w:iCs/>
      <w:sz w:val="24"/>
      <w:szCs w:val="24"/>
    </w:rPr>
  </w:style>
  <w:style w:type="character" w:styleId="Hipervnculo">
    <w:name w:val="Hyperlink"/>
    <w:basedOn w:val="Fuentedeprrafopredeter"/>
    <w:uiPriority w:val="99"/>
    <w:unhideWhenUsed/>
    <w:rsid w:val="005210C1"/>
    <w:rPr>
      <w:color w:val="0563C1" w:themeColor="hyperlink"/>
      <w:u w:val="single"/>
    </w:rPr>
  </w:style>
  <w:style w:type="paragraph" w:styleId="TDC2">
    <w:name w:val="toc 2"/>
    <w:basedOn w:val="Normal"/>
    <w:next w:val="Normal"/>
    <w:autoRedefine/>
    <w:uiPriority w:val="39"/>
    <w:unhideWhenUsed/>
    <w:rsid w:val="005210C1"/>
    <w:pPr>
      <w:spacing w:before="120" w:after="0"/>
      <w:ind w:left="220"/>
    </w:pPr>
    <w:rPr>
      <w:rFonts w:cstheme="minorHAnsi"/>
      <w:b/>
      <w:bCs/>
    </w:rPr>
  </w:style>
  <w:style w:type="paragraph" w:styleId="TDC3">
    <w:name w:val="toc 3"/>
    <w:basedOn w:val="Normal"/>
    <w:next w:val="Normal"/>
    <w:autoRedefine/>
    <w:uiPriority w:val="39"/>
    <w:semiHidden/>
    <w:unhideWhenUsed/>
    <w:rsid w:val="005210C1"/>
    <w:pPr>
      <w:spacing w:after="0"/>
      <w:ind w:left="440"/>
    </w:pPr>
    <w:rPr>
      <w:rFonts w:cstheme="minorHAnsi"/>
      <w:sz w:val="20"/>
      <w:szCs w:val="20"/>
    </w:rPr>
  </w:style>
  <w:style w:type="paragraph" w:styleId="TDC4">
    <w:name w:val="toc 4"/>
    <w:basedOn w:val="Normal"/>
    <w:next w:val="Normal"/>
    <w:autoRedefine/>
    <w:uiPriority w:val="39"/>
    <w:semiHidden/>
    <w:unhideWhenUsed/>
    <w:rsid w:val="005210C1"/>
    <w:pPr>
      <w:spacing w:after="0"/>
      <w:ind w:left="660"/>
    </w:pPr>
    <w:rPr>
      <w:rFonts w:cstheme="minorHAnsi"/>
      <w:sz w:val="20"/>
      <w:szCs w:val="20"/>
    </w:rPr>
  </w:style>
  <w:style w:type="paragraph" w:styleId="TDC5">
    <w:name w:val="toc 5"/>
    <w:basedOn w:val="Normal"/>
    <w:next w:val="Normal"/>
    <w:autoRedefine/>
    <w:uiPriority w:val="39"/>
    <w:semiHidden/>
    <w:unhideWhenUsed/>
    <w:rsid w:val="005210C1"/>
    <w:pPr>
      <w:spacing w:after="0"/>
      <w:ind w:left="880"/>
    </w:pPr>
    <w:rPr>
      <w:rFonts w:cstheme="minorHAnsi"/>
      <w:sz w:val="20"/>
      <w:szCs w:val="20"/>
    </w:rPr>
  </w:style>
  <w:style w:type="paragraph" w:styleId="TDC6">
    <w:name w:val="toc 6"/>
    <w:basedOn w:val="Normal"/>
    <w:next w:val="Normal"/>
    <w:autoRedefine/>
    <w:uiPriority w:val="39"/>
    <w:semiHidden/>
    <w:unhideWhenUsed/>
    <w:rsid w:val="005210C1"/>
    <w:pPr>
      <w:spacing w:after="0"/>
      <w:ind w:left="1100"/>
    </w:pPr>
    <w:rPr>
      <w:rFonts w:cstheme="minorHAnsi"/>
      <w:sz w:val="20"/>
      <w:szCs w:val="20"/>
    </w:rPr>
  </w:style>
  <w:style w:type="paragraph" w:styleId="TDC7">
    <w:name w:val="toc 7"/>
    <w:basedOn w:val="Normal"/>
    <w:next w:val="Normal"/>
    <w:autoRedefine/>
    <w:uiPriority w:val="39"/>
    <w:semiHidden/>
    <w:unhideWhenUsed/>
    <w:rsid w:val="005210C1"/>
    <w:pPr>
      <w:spacing w:after="0"/>
      <w:ind w:left="1320"/>
    </w:pPr>
    <w:rPr>
      <w:rFonts w:cstheme="minorHAnsi"/>
      <w:sz w:val="20"/>
      <w:szCs w:val="20"/>
    </w:rPr>
  </w:style>
  <w:style w:type="paragraph" w:styleId="TDC8">
    <w:name w:val="toc 8"/>
    <w:basedOn w:val="Normal"/>
    <w:next w:val="Normal"/>
    <w:autoRedefine/>
    <w:uiPriority w:val="39"/>
    <w:semiHidden/>
    <w:unhideWhenUsed/>
    <w:rsid w:val="005210C1"/>
    <w:pPr>
      <w:spacing w:after="0"/>
      <w:ind w:left="1540"/>
    </w:pPr>
    <w:rPr>
      <w:rFonts w:cstheme="minorHAnsi"/>
      <w:sz w:val="20"/>
      <w:szCs w:val="20"/>
    </w:rPr>
  </w:style>
  <w:style w:type="paragraph" w:styleId="TDC9">
    <w:name w:val="toc 9"/>
    <w:basedOn w:val="Normal"/>
    <w:next w:val="Normal"/>
    <w:autoRedefine/>
    <w:uiPriority w:val="39"/>
    <w:semiHidden/>
    <w:unhideWhenUsed/>
    <w:rsid w:val="005210C1"/>
    <w:pPr>
      <w:spacing w:after="0"/>
      <w:ind w:left="1760"/>
    </w:pPr>
    <w:rPr>
      <w:rFonts w:cstheme="minorHAnsi"/>
      <w:sz w:val="20"/>
      <w:szCs w:val="20"/>
    </w:rPr>
  </w:style>
  <w:style w:type="character" w:customStyle="1" w:styleId="Ttulo2Car">
    <w:name w:val="Título 2 Car"/>
    <w:basedOn w:val="Fuentedeprrafopredeter"/>
    <w:link w:val="Ttulo2"/>
    <w:uiPriority w:val="9"/>
    <w:rsid w:val="005210C1"/>
    <w:rPr>
      <w:rFonts w:asciiTheme="majorHAnsi" w:eastAsiaTheme="majorEastAsia" w:hAnsiTheme="majorHAnsi" w:cstheme="majorBidi"/>
      <w:color w:val="2F5496" w:themeColor="accent1" w:themeShade="BF"/>
      <w:sz w:val="26"/>
      <w:szCs w:val="26"/>
      <w:lang w:val="en-US"/>
    </w:rPr>
  </w:style>
  <w:style w:type="paragraph" w:styleId="Subttulo">
    <w:name w:val="Subtitle"/>
    <w:basedOn w:val="Normal"/>
    <w:next w:val="Normal"/>
    <w:link w:val="SubttuloCar"/>
    <w:uiPriority w:val="11"/>
    <w:qFormat/>
    <w:pPr>
      <w:keepNext/>
      <w:keepLines/>
      <w:widowControl/>
      <w:spacing w:before="360" w:after="80" w:line="240" w:lineRule="auto"/>
    </w:pPr>
    <w:rPr>
      <w:rFonts w:ascii="Arial" w:eastAsia="Arial" w:hAnsi="Arial" w:cs="Arial"/>
      <w:b/>
      <w:color w:val="000000"/>
      <w:sz w:val="28"/>
      <w:szCs w:val="28"/>
    </w:rPr>
  </w:style>
  <w:style w:type="character" w:customStyle="1" w:styleId="SubttuloCar">
    <w:name w:val="Subtítulo Car"/>
    <w:basedOn w:val="Fuentedeprrafopredeter"/>
    <w:link w:val="Subttulo"/>
    <w:uiPriority w:val="11"/>
    <w:rsid w:val="00E73F92"/>
    <w:rPr>
      <w:rFonts w:ascii="Arial" w:eastAsia="Georgia" w:hAnsi="Arial" w:cs="Georgia"/>
      <w:b/>
      <w:color w:val="000000" w:themeColor="text1"/>
      <w:sz w:val="28"/>
      <w:szCs w:val="48"/>
      <w:lang w:val="es-US" w:eastAsia="es-ES_tradnl"/>
    </w:rPr>
  </w:style>
  <w:style w:type="paragraph" w:styleId="HTMLconformatoprevio">
    <w:name w:val="HTML Preformatted"/>
    <w:basedOn w:val="Normal"/>
    <w:link w:val="HTMLconformatoprevioCar"/>
    <w:uiPriority w:val="99"/>
    <w:unhideWhenUsed/>
    <w:rsid w:val="00E73F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US"/>
    </w:rPr>
  </w:style>
  <w:style w:type="character" w:customStyle="1" w:styleId="HTMLconformatoprevioCar">
    <w:name w:val="HTML con formato previo Car"/>
    <w:basedOn w:val="Fuentedeprrafopredeter"/>
    <w:link w:val="HTMLconformatoprevio"/>
    <w:uiPriority w:val="99"/>
    <w:rsid w:val="00E73F92"/>
    <w:rPr>
      <w:rFonts w:ascii="Courier New" w:eastAsia="Times New Roman" w:hAnsi="Courier New" w:cs="Courier New"/>
      <w:sz w:val="20"/>
      <w:szCs w:val="20"/>
      <w:lang w:val="es-US" w:eastAsia="es-ES_tradnl"/>
    </w:rPr>
  </w:style>
  <w:style w:type="character" w:customStyle="1" w:styleId="y2iqfc">
    <w:name w:val="y2iqfc"/>
    <w:basedOn w:val="Fuentedeprrafopredeter"/>
    <w:rsid w:val="00E73F92"/>
  </w:style>
  <w:style w:type="paragraph" w:styleId="Textonotaalfinal">
    <w:name w:val="endnote text"/>
    <w:basedOn w:val="Normal"/>
    <w:link w:val="TextonotaalfinalCar"/>
    <w:uiPriority w:val="99"/>
    <w:semiHidden/>
    <w:unhideWhenUsed/>
    <w:rsid w:val="00E73F92"/>
    <w:pPr>
      <w:widowControl/>
      <w:spacing w:after="0" w:line="240" w:lineRule="auto"/>
    </w:pPr>
    <w:rPr>
      <w:sz w:val="20"/>
      <w:szCs w:val="20"/>
      <w:lang w:val="es-PA"/>
    </w:rPr>
  </w:style>
  <w:style w:type="character" w:customStyle="1" w:styleId="TextonotaalfinalCar">
    <w:name w:val="Texto nota al final Car"/>
    <w:basedOn w:val="Fuentedeprrafopredeter"/>
    <w:link w:val="Textonotaalfinal"/>
    <w:uiPriority w:val="99"/>
    <w:semiHidden/>
    <w:rsid w:val="00E73F92"/>
    <w:rPr>
      <w:sz w:val="20"/>
      <w:szCs w:val="20"/>
    </w:rPr>
  </w:style>
  <w:style w:type="character" w:styleId="Refdenotaalfinal">
    <w:name w:val="endnote reference"/>
    <w:basedOn w:val="Fuentedeprrafopredeter"/>
    <w:uiPriority w:val="99"/>
    <w:semiHidden/>
    <w:unhideWhenUsed/>
    <w:rsid w:val="00E73F92"/>
    <w:rPr>
      <w:vertAlign w:val="superscript"/>
    </w:rPr>
  </w:style>
  <w:style w:type="character" w:customStyle="1" w:styleId="jrnl">
    <w:name w:val="jrnl"/>
    <w:basedOn w:val="Fuentedeprrafopredeter"/>
    <w:rsid w:val="00E73F92"/>
  </w:style>
  <w:style w:type="character" w:customStyle="1" w:styleId="Mencinsinresolver1">
    <w:name w:val="Mención sin resolver1"/>
    <w:basedOn w:val="Fuentedeprrafopredeter"/>
    <w:uiPriority w:val="99"/>
    <w:semiHidden/>
    <w:unhideWhenUsed/>
    <w:rsid w:val="00E73F92"/>
    <w:rPr>
      <w:color w:val="605E5C"/>
      <w:shd w:val="clear" w:color="auto" w:fill="E1DFDD"/>
    </w:rPr>
  </w:style>
  <w:style w:type="paragraph" w:styleId="Revisin">
    <w:name w:val="Revision"/>
    <w:hidden/>
    <w:uiPriority w:val="99"/>
    <w:semiHidden/>
    <w:rsid w:val="00E73F92"/>
  </w:style>
  <w:style w:type="paragraph" w:customStyle="1" w:styleId="StyleHeading112pt">
    <w:name w:val="Style Heading 1 + 12 pt"/>
    <w:basedOn w:val="Ttulo1"/>
    <w:next w:val="Ttulo1"/>
    <w:rsid w:val="00E73F92"/>
    <w:pPr>
      <w:keepLines w:val="0"/>
      <w:widowControl/>
      <w:spacing w:before="120" w:after="120" w:line="240" w:lineRule="auto"/>
      <w:jc w:val="center"/>
    </w:pPr>
    <w:rPr>
      <w:rFonts w:ascii="Helvetica" w:eastAsia="Times" w:hAnsi="Helvetica" w:cs="Times New Roman"/>
      <w:b/>
      <w:bCs/>
      <w:color w:val="auto"/>
      <w:kern w:val="32"/>
      <w:szCs w:val="20"/>
    </w:rPr>
  </w:style>
  <w:style w:type="character" w:styleId="Nmerodepgina">
    <w:name w:val="page number"/>
    <w:basedOn w:val="Fuentedeprrafopredeter"/>
    <w:uiPriority w:val="99"/>
    <w:semiHidden/>
    <w:unhideWhenUsed/>
    <w:rsid w:val="00E73F92"/>
  </w:style>
  <w:style w:type="table" w:styleId="Tablaconcuadrculaclara">
    <w:name w:val="Grid Table Light"/>
    <w:basedOn w:val="Tablanormal"/>
    <w:uiPriority w:val="40"/>
    <w:rsid w:val="00E73F9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Fuentedeprrafopredeter"/>
    <w:rsid w:val="00E53E34"/>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9F0640-6B46-C64B-A636-9850488B9B54}">
  <we:reference id="wa104382081" version="1.55.1.0" store="en-US" storeType="OMEX"/>
  <we:alternateReferences>
    <we:reference id="wa104382081" version="1.55.1.0" store="en-US" storeType="OMEX"/>
  </we:alternateReferences>
  <we:properties>
    <we:property name="MENDELEY_CITATIONS" value="[{&quot;citationID&quot;:&quot;MENDELEY_CITATION_2987c006-f608-447c-8538-5f0d6b4dc4cd&quot;,&quot;isEdited&quot;:false,&quot;citationTag&quot;:&quot;MENDELEY_CITATION_v3_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&quot;,&quot;citationItems&quot;:[{&quot;id&quot;:&quot;72a39362-2dac-3366-bbff-c0566db7f9c8&quot;,&quot;isTemporary&quot;:false,&quot;itemData&quot;:{&quot;type&quot;:&quot;article-journal&quot;,&quot;id&quot;:&quot;72a39362-2dac-3366-bbff-c0566db7f9c8&quot;,&quot;title&quot;:&quot;Nintedanib for Systemic Sclerosis–Associated Interstitial Lung Disease&quot;,&quot;author&quot;:[{&quot;family&quot;:&quot;Distler&quot;,&quot;given&quot;:&quot;Oliver&quot;,&quot;parse-names&quot;:false,&quot;dropping-particle&quot;:&quot;&quot;,&quot;non-dropping-particle&quot;:&quot;&quot;},{&quot;family&quot;:&quot;Highland&quot;,&quot;given&quot;:&quot;Kristin B.&quot;,&quot;parse-names&quot;:false,&quot;dropping-particle&quot;:&quot;&quot;,&quot;non-dropping-particle&quot;:&quot;&quot;},{&quot;family&quot;:&quot;Gahlemann&quot;,&quot;given&quot;:&quot;Martina&quot;,&quot;parse-names&quot;:false,&quot;dropping-particle&quot;:&quot;&quot;,&quot;non-dropping-particle&quot;:&quot;&quot;},{&quot;family&quot;:&quot;Azuma&quot;,&quot;given&quot;:&quot;Arata&quot;,&quot;parse-names&quot;:false,&quot;dropping-particle&quot;:&quot;&quot;,&quot;non-dropping-particle&quot;:&quot;&quot;},{&quot;family&quot;:&quot;Fischer&quot;,&quot;given&quot;:&quot;Aryeh&quot;,&quot;parse-names&quot;:false,&quot;dropping-particle&quot;:&quot;&quot;,&quot;non-dropping-particle&quot;:&quot;&quot;},{&quot;family&quot;:&quot;Mayes&quot;,&quot;given&quot;:&quot;Maureen D.&quot;,&quot;parse-names&quot;:false,&quot;dropping-particle&quot;:&quot;&quot;,&quot;non-dropping-particle&quot;:&quot;&quot;},{&quot;family&quot;:&quot;Raghu&quot;,&quot;given&quot;:&quot;Ganesh&quot;,&quot;parse-names&quot;:false,&quot;dropping-particle&quot;:&quot;&quot;,&quot;non-dropping-particle&quot;:&quot;&quot;},{&quot;family&quot;:&quot;Sauter&quot;,&quot;given&quot;:&quot;Wiebke&quot;,&quot;parse-names&quot;:false,&quot;dropping-particle&quot;:&quot;&quot;,&quot;non-dropping-particle&quot;:&quot;&quot;},{&quot;family&quot;:&quot;Girard&quot;,&quot;given&quot;:&quot;Mannaig&quot;,&quot;parse-names&quot;:false,&quot;dropping-particle&quot;:&quot;&quot;,&quot;non-dropping-particle&quot;:&quot;&quot;},{&quot;family&quot;:&quot;Alves&quot;,&quot;given&quot;:&quot;Margarida&quot;,&quot;parse-names&quot;:false,&quot;dropping-particle&quot;:&quot;&quot;,&quot;non-dropping-particle&quot;:&quot;&quot;},{&quot;family&quot;:&quot;Clerisme-Beaty&quot;,&quot;given&quot;:&quot;Emmanuelle&quot;,&quot;parse-names&quot;:false,&quot;dropping-particle&quot;:&quot;&quot;,&quot;non-dropping-particle&quot;:&quot;&quot;},{&quot;family&quot;:&quot;Stowasser&quot;,&quot;given&quot;:&quot;Susanne&quot;,&quot;parse-names&quot;:false,&quot;dropping-particle&quot;:&quot;&quot;,&quot;non-dropping-particle&quot;:&quot;&quot;},{&quot;family&quot;:&quot;Tetzlaff&quot;,&quot;given&quot;:&quot;Kay&quot;,&quot;parse-names&quot;:false,&quot;dropping-particle&quot;:&quot;&quot;,&quot;non-dropping-particle&quot;:&quot;&quot;},{&quot;family&quot;:&quot;Kuwana&quot;,&quot;given&quot;:&quot;Masataka&quot;,&quot;parse-names&quot;:false,&quot;dropping-particle&quot;:&quot;&quot;,&quot;non-dropping-particle&quot;:&quot;&quot;},{&quot;family&quot;:&quot;Maher&quot;,&quot;given&quot;:&quot;Toby M.&quot;,&quot;parse-names&quot;:false,&quot;dropping-particle&quot;:&quot;&quot;,&quot;non-dropping-particle&quot;:&quot;&quot;}],&quot;container-title&quot;:&quot;New England Journal of Medicine&quot;,&quot;DOI&quot;:&quot;10.1056/nejmoa1903076&quot;,&quot;ISSN&quot;:&quot;0028-4793&quot;,&quot;PMID&quot;:&quot;31112379&quot;,&quot;issued&quot;:{&quot;date-parts&quot;:[[2019,6,27]]},&quot;page&quot;:&quot;2518-2528&quot;,&quot;abstract&quot;:&quot;Copyright © 2019 Massachusetts Medical Society. BACKGROUND: Interstitial lung disease (ILD) is a common manifestation of systemic sclerosis and a leading cause of systemic sclerosis-related death. Nintedanib, a tyrosine kinase inhibitor, has been shown to have antifibrotic and antiinflammatory effects in preclinical models of systemic sclerosis and ILD. METHODS: We conducted a randomized, double-blind, placebo-controlled trial to investigate the efficacy and safety of nintedanib in patients with ILD associated with systemic sclerosis. Patients who had systemic sclerosis with an onset of the first non-Raynaud's symptom within the past 7 years and a high-resolution computed tomographic scan that showed fibrosis affecting at least 10% of the lungs were randomly assigned, in a 1:1 ratio, to receive 150 mg of nintedanib, administered orally twice daily, or placebo. The primary end point was the annual rate of decline in forced vital capacity (FVC), assessed over a 52-week period. Key secondary end points were absolute changes from baseline in the modified Rodnan skin score and in the total score on the St. George's Respiratory Questionnaire (SGRQ) at week 52. RESULTS: A total of 576 patients received at least one dose of nintedanib or placebo; 51.9% had diffuse cutaneous systemic sclerosis, and 48.4% were receiving mycophenolate at baseline. In the primary end-point analysis, the adjusted annual rate of change in FVC was −52.4 ml per year in the nintedanib group and −93.3 ml per year in the placebo group (difference, 41.0 ml per year; 95% confidence interval [CI], 2.9 to 79.0; P=0.04). Sensitivity analyses based on multiple imputation for missing data yielded P values for the primary end point ranging from 0.06 to 0.10. The change from baseline in the modified Rodnan skin score and the total score on the SGRQ at week 52 did not differ significantly between the trial groups, with differences of −0.21 (95% CI, −0.94 to 0.53; P=0.58) and 1.69 (95% CI, −0.73 to 4.12 [not adjusted for multiple comparisons]), respectively. Diarrhea, the most common adverse event, was reported in 75.7% of the patients in the nintedanib group and in 31.6% of those in the placebo group. CONCLUSIONS: Among patients with ILD associated with systemic sclerosis, the annual rate of decline in FVC was lower with nintedanib than with placebo; no clinical benefit of nintedanib was observed for other manifestations of systemic sclerosis. The adverse-event profile of nintedanib observed in this trial was similar to that observed in patients with idiopathic pulmonary fibrosis; gastrointestinal adverse events, including diarrhea, were more common with nintedanib than with placebo.&quot;,&quot;publisher&quot;:&quot;Massachusetts Medical Society&quot;,&quot;issue&quot;:&quot;26&quot;,&quot;volume&quot;:&quot;380&quot;,&quot;container-title-short&quot;:&quot;&quot;}}],&quot;properties&quot;:{&quot;noteIndex&quot;:0},&quot;manualOverride&quot;:{&quot;isManuallyOverridden&quot;:false,&quot;manualOverrideText&quot;:&quot;&quot;,&quot;citeprocText&quot;:&quot;(1)&quot;}}]"/>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5d9OXEI4m25lTfA6X/DJXhE/wg==">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</go:docsCustomData>
</go:gDocsCustomXmlDataStorage>
</file>

<file path=customXml/item2.xml><?xml version="1.0" encoding="utf-8"?>
<b:Sources xmlns:b="http://schemas.openxmlformats.org/officeDocument/2006/bibliography" xmlns="http://schemas.openxmlformats.org/officeDocument/2006/bibliography" SelectedStyle="/ISO690Nmerical.XSL" StyleName="ISO 690 - Referencia numérica" Version="1987"/>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3C2D7E6-358B-114C-9EF9-52049E710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Pages>
  <Words>559</Words>
  <Characters>3079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dc:creator>
  <cp:lastModifiedBy>Lorena Noriega</cp:lastModifiedBy>
  <cp:revision>29</cp:revision>
  <dcterms:created xsi:type="dcterms:W3CDTF">2024-12-03T15:08:00Z</dcterms:created>
  <dcterms:modified xsi:type="dcterms:W3CDTF">2025-02-21T09:03:00Z</dcterms:modified>
</cp:coreProperties>
</file>